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4C8C0" w14:textId="41E40E64" w:rsidR="00951714" w:rsidRDefault="0050330F"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Pr>
          <w:rFonts w:asciiTheme="minorHAnsi" w:hAnsiTheme="minorHAnsi" w:cstheme="minorHAnsi"/>
          <w:b/>
          <w:bCs/>
          <w:sz w:val="24"/>
          <w:szCs w:val="22"/>
        </w:rPr>
        <w:t>Projekt umowy - załącznik nr 5</w:t>
      </w:r>
    </w:p>
    <w:p w14:paraId="5CA661D0" w14:textId="77777777" w:rsidR="00B911E5" w:rsidRPr="00365770" w:rsidRDefault="002548E6" w:rsidP="006A6515">
      <w:pPr>
        <w:tabs>
          <w:tab w:val="center" w:pos="4535"/>
          <w:tab w:val="left" w:pos="7590"/>
          <w:tab w:val="left" w:pos="7655"/>
        </w:tabs>
        <w:spacing w:after="240" w:line="276" w:lineRule="auto"/>
        <w:jc w:val="center"/>
        <w:rPr>
          <w:rFonts w:asciiTheme="minorHAnsi" w:hAnsiTheme="minorHAnsi" w:cstheme="minorHAnsi"/>
          <w:b/>
          <w:bCs/>
          <w:sz w:val="24"/>
          <w:szCs w:val="22"/>
        </w:rPr>
      </w:pPr>
      <w:r w:rsidRPr="00365770">
        <w:rPr>
          <w:rFonts w:asciiTheme="minorHAnsi" w:hAnsiTheme="minorHAnsi" w:cstheme="minorHAnsi"/>
          <w:b/>
          <w:bCs/>
          <w:sz w:val="24"/>
          <w:szCs w:val="22"/>
        </w:rPr>
        <w:t>UMOW</w:t>
      </w:r>
      <w:r w:rsidR="00951714">
        <w:rPr>
          <w:rFonts w:asciiTheme="minorHAnsi" w:hAnsiTheme="minorHAnsi" w:cstheme="minorHAnsi"/>
          <w:b/>
          <w:bCs/>
          <w:sz w:val="24"/>
          <w:szCs w:val="22"/>
        </w:rPr>
        <w:t>A</w:t>
      </w:r>
    </w:p>
    <w:p w14:paraId="76035056" w14:textId="3F515B11" w:rsidR="002548E6" w:rsidRPr="00365770" w:rsidRDefault="00A92BA5" w:rsidP="006A6515">
      <w:pPr>
        <w:tabs>
          <w:tab w:val="center" w:pos="4535"/>
          <w:tab w:val="left" w:pos="7590"/>
          <w:tab w:val="left" w:pos="7655"/>
        </w:tabs>
        <w:spacing w:after="240" w:line="276" w:lineRule="auto"/>
        <w:rPr>
          <w:rFonts w:asciiTheme="minorHAnsi" w:hAnsiTheme="minorHAnsi" w:cstheme="minorHAnsi"/>
          <w:b/>
          <w:bCs/>
          <w:sz w:val="24"/>
          <w:szCs w:val="22"/>
        </w:rPr>
      </w:pPr>
      <w:r>
        <w:rPr>
          <w:rFonts w:asciiTheme="minorHAnsi" w:hAnsiTheme="minorHAnsi" w:cstheme="minorHAnsi"/>
          <w:sz w:val="24"/>
          <w:szCs w:val="22"/>
        </w:rPr>
        <w:t xml:space="preserve">W </w:t>
      </w:r>
      <w:r w:rsidR="002548E6" w:rsidRPr="00365770">
        <w:rPr>
          <w:rFonts w:asciiTheme="minorHAnsi" w:hAnsiTheme="minorHAnsi" w:cstheme="minorHAnsi"/>
          <w:sz w:val="24"/>
          <w:szCs w:val="22"/>
        </w:rPr>
        <w:t xml:space="preserve">dniu  </w:t>
      </w:r>
      <w:r w:rsidR="00740391">
        <w:rPr>
          <w:rFonts w:asciiTheme="minorHAnsi" w:hAnsiTheme="minorHAnsi" w:cstheme="minorHAnsi"/>
          <w:sz w:val="24"/>
          <w:szCs w:val="22"/>
        </w:rPr>
        <w:t>……..</w:t>
      </w:r>
      <w:r w:rsidR="00021204" w:rsidRPr="002F360F">
        <w:rPr>
          <w:rFonts w:asciiTheme="minorHAnsi" w:hAnsiTheme="minorHAnsi" w:cstheme="minorHAnsi"/>
          <w:b/>
          <w:bCs/>
          <w:sz w:val="24"/>
          <w:szCs w:val="22"/>
        </w:rPr>
        <w:t>202</w:t>
      </w:r>
      <w:r w:rsidR="003807F7">
        <w:rPr>
          <w:rFonts w:asciiTheme="minorHAnsi" w:hAnsiTheme="minorHAnsi" w:cstheme="minorHAnsi"/>
          <w:b/>
          <w:bCs/>
          <w:sz w:val="24"/>
          <w:szCs w:val="22"/>
        </w:rPr>
        <w:t>5</w:t>
      </w:r>
      <w:r w:rsidR="00021204" w:rsidRPr="00365770">
        <w:rPr>
          <w:rFonts w:asciiTheme="minorHAnsi" w:hAnsiTheme="minorHAnsi" w:cstheme="minorHAnsi"/>
          <w:sz w:val="24"/>
          <w:szCs w:val="22"/>
        </w:rPr>
        <w:t xml:space="preserve"> </w:t>
      </w:r>
      <w:r w:rsidR="002548E6" w:rsidRPr="00365770">
        <w:rPr>
          <w:rFonts w:asciiTheme="minorHAnsi" w:hAnsiTheme="minorHAnsi" w:cstheme="minorHAnsi"/>
          <w:sz w:val="24"/>
          <w:szCs w:val="22"/>
        </w:rPr>
        <w:t>roku</w:t>
      </w:r>
      <w:r w:rsidR="00A806CE">
        <w:rPr>
          <w:rFonts w:asciiTheme="minorHAnsi" w:hAnsiTheme="minorHAnsi" w:cstheme="minorHAnsi"/>
          <w:sz w:val="24"/>
          <w:szCs w:val="22"/>
        </w:rPr>
        <w:t xml:space="preserve"> </w:t>
      </w:r>
      <w:r>
        <w:rPr>
          <w:rFonts w:asciiTheme="minorHAnsi" w:hAnsiTheme="minorHAnsi" w:cstheme="minorHAnsi"/>
          <w:sz w:val="24"/>
          <w:szCs w:val="22"/>
        </w:rPr>
        <w:t>w Poddębicach</w:t>
      </w:r>
      <w:r w:rsidR="002548E6" w:rsidRPr="00365770">
        <w:rPr>
          <w:rFonts w:asciiTheme="minorHAnsi" w:hAnsiTheme="minorHAnsi" w:cstheme="minorHAnsi"/>
          <w:sz w:val="24"/>
          <w:szCs w:val="22"/>
        </w:rPr>
        <w:t xml:space="preserve"> pomiędzy:</w:t>
      </w:r>
    </w:p>
    <w:p w14:paraId="782DE308" w14:textId="77777777" w:rsidR="002548E6" w:rsidRPr="00365770" w:rsidRDefault="002548E6" w:rsidP="006A6515">
      <w:pPr>
        <w:spacing w:line="276" w:lineRule="auto"/>
        <w:jc w:val="both"/>
        <w:rPr>
          <w:rFonts w:asciiTheme="minorHAnsi" w:hAnsiTheme="minorHAnsi" w:cstheme="minorHAnsi"/>
          <w:sz w:val="24"/>
          <w:szCs w:val="24"/>
        </w:rPr>
      </w:pPr>
      <w:r w:rsidRPr="00365770">
        <w:rPr>
          <w:rFonts w:asciiTheme="minorHAnsi" w:hAnsiTheme="minorHAnsi" w:cstheme="minorHAnsi"/>
          <w:b/>
          <w:sz w:val="24"/>
          <w:szCs w:val="24"/>
        </w:rPr>
        <w:t>Geotermią Poddębice Spółką z o. o.</w:t>
      </w:r>
      <w:r w:rsidRPr="00365770">
        <w:rPr>
          <w:rFonts w:asciiTheme="minorHAnsi" w:hAnsiTheme="minorHAnsi" w:cstheme="minorHAnsi"/>
          <w:sz w:val="24"/>
          <w:szCs w:val="24"/>
        </w:rPr>
        <w:t xml:space="preserve"> z siedzibą w Poddębicach, 99-200 Poddębice, </w:t>
      </w:r>
      <w:r w:rsidRPr="00365770">
        <w:rPr>
          <w:rFonts w:asciiTheme="minorHAnsi" w:hAnsiTheme="minorHAnsi" w:cstheme="minorHAnsi"/>
          <w:sz w:val="24"/>
          <w:szCs w:val="24"/>
        </w:rPr>
        <w:br/>
        <w:t xml:space="preserve">ul. Mickiewicza 17A, wpisaną do Rejestru Przedsiębiorców Krajowego Rejestru Sądowego pod numerem 0000146246, REGON: 731426010, NIP: 828-13-14-868, reprezentowaną przez: </w:t>
      </w:r>
    </w:p>
    <w:p w14:paraId="136BAA69" w14:textId="77777777" w:rsidR="002548E6" w:rsidRPr="00365770" w:rsidRDefault="00740391" w:rsidP="006A6515">
      <w:pPr>
        <w:spacing w:line="276" w:lineRule="auto"/>
        <w:jc w:val="both"/>
        <w:rPr>
          <w:rFonts w:asciiTheme="minorHAnsi" w:hAnsiTheme="minorHAnsi" w:cstheme="minorHAnsi"/>
          <w:sz w:val="24"/>
          <w:szCs w:val="24"/>
        </w:rPr>
      </w:pPr>
      <w:r>
        <w:rPr>
          <w:rFonts w:asciiTheme="minorHAnsi" w:hAnsiTheme="minorHAnsi" w:cstheme="minorHAnsi"/>
          <w:sz w:val="24"/>
          <w:szCs w:val="24"/>
        </w:rPr>
        <w:t xml:space="preserve">Pawła Plewińskiego </w:t>
      </w:r>
      <w:r w:rsidR="002548E6" w:rsidRPr="00365770">
        <w:rPr>
          <w:rFonts w:asciiTheme="minorHAnsi" w:hAnsiTheme="minorHAnsi" w:cstheme="minorHAnsi"/>
          <w:sz w:val="24"/>
          <w:szCs w:val="24"/>
        </w:rPr>
        <w:t xml:space="preserve"> – Prezesa Zarządu,</w:t>
      </w:r>
    </w:p>
    <w:p w14:paraId="24754567" w14:textId="77777777" w:rsidR="002548E6" w:rsidRPr="00365770" w:rsidRDefault="002548E6" w:rsidP="006A6515">
      <w:pPr>
        <w:spacing w:line="276" w:lineRule="auto"/>
        <w:jc w:val="both"/>
        <w:rPr>
          <w:rFonts w:asciiTheme="minorHAnsi" w:hAnsiTheme="minorHAnsi" w:cstheme="minorHAnsi"/>
          <w:b/>
          <w:sz w:val="24"/>
          <w:szCs w:val="24"/>
        </w:rPr>
      </w:pPr>
      <w:r w:rsidRPr="00365770">
        <w:rPr>
          <w:rFonts w:asciiTheme="minorHAnsi" w:hAnsiTheme="minorHAnsi" w:cstheme="minorHAnsi"/>
          <w:sz w:val="24"/>
          <w:szCs w:val="24"/>
        </w:rPr>
        <w:t xml:space="preserve">zwaną dalej </w:t>
      </w:r>
      <w:r w:rsidRPr="00365770">
        <w:rPr>
          <w:rFonts w:asciiTheme="minorHAnsi" w:hAnsiTheme="minorHAnsi" w:cstheme="minorHAnsi"/>
          <w:b/>
          <w:sz w:val="24"/>
          <w:szCs w:val="24"/>
        </w:rPr>
        <w:t>Zamawiającym</w:t>
      </w:r>
    </w:p>
    <w:p w14:paraId="41F4504B" w14:textId="77777777" w:rsidR="00021204" w:rsidRPr="00365770" w:rsidRDefault="002548E6"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a</w:t>
      </w:r>
    </w:p>
    <w:p w14:paraId="54B918D9"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5BFB213C" w14:textId="77777777" w:rsidR="00021204" w:rsidRPr="00365770" w:rsidRDefault="002548E6" w:rsidP="006A6515">
      <w:pPr>
        <w:widowControl w:val="0"/>
        <w:spacing w:line="276" w:lineRule="auto"/>
        <w:jc w:val="both"/>
        <w:rPr>
          <w:rFonts w:asciiTheme="minorHAnsi" w:hAnsiTheme="minorHAnsi" w:cstheme="minorHAnsi"/>
          <w:b/>
          <w:bCs/>
          <w:sz w:val="24"/>
          <w:szCs w:val="22"/>
        </w:rPr>
      </w:pPr>
      <w:r w:rsidRPr="00365770">
        <w:rPr>
          <w:rFonts w:asciiTheme="minorHAnsi" w:hAnsiTheme="minorHAnsi" w:cstheme="minorHAnsi"/>
          <w:sz w:val="24"/>
          <w:szCs w:val="22"/>
        </w:rPr>
        <w:t xml:space="preserve">reprezentowanym przez </w:t>
      </w:r>
      <w:r w:rsidRPr="00365770">
        <w:rPr>
          <w:rFonts w:asciiTheme="minorHAnsi" w:hAnsiTheme="minorHAnsi" w:cstheme="minorHAnsi"/>
          <w:b/>
          <w:bCs/>
          <w:sz w:val="24"/>
          <w:szCs w:val="22"/>
        </w:rPr>
        <w:t xml:space="preserve"> </w:t>
      </w:r>
    </w:p>
    <w:p w14:paraId="4C36E3EC" w14:textId="77777777" w:rsidR="00740391" w:rsidRDefault="00740391" w:rsidP="006A6515">
      <w:pPr>
        <w:widowControl w:val="0"/>
        <w:spacing w:line="276" w:lineRule="auto"/>
        <w:jc w:val="both"/>
        <w:rPr>
          <w:rFonts w:asciiTheme="minorHAnsi" w:hAnsiTheme="minorHAnsi" w:cstheme="minorHAnsi"/>
          <w:sz w:val="24"/>
          <w:szCs w:val="22"/>
        </w:rPr>
      </w:pPr>
      <w:r>
        <w:rPr>
          <w:rFonts w:asciiTheme="minorHAnsi" w:hAnsiTheme="minorHAnsi" w:cstheme="minorHAnsi"/>
          <w:sz w:val="24"/>
          <w:szCs w:val="22"/>
        </w:rPr>
        <w:t>……………………………..</w:t>
      </w:r>
    </w:p>
    <w:p w14:paraId="70D2A880" w14:textId="77777777" w:rsidR="002548E6" w:rsidRPr="00365770" w:rsidRDefault="003C41FC" w:rsidP="006A6515">
      <w:pPr>
        <w:widowControl w:val="0"/>
        <w:spacing w:line="276" w:lineRule="auto"/>
        <w:jc w:val="both"/>
        <w:rPr>
          <w:rFonts w:asciiTheme="minorHAnsi" w:hAnsiTheme="minorHAnsi" w:cstheme="minorHAnsi"/>
          <w:sz w:val="24"/>
          <w:szCs w:val="22"/>
        </w:rPr>
      </w:pPr>
      <w:r w:rsidRPr="00365770">
        <w:rPr>
          <w:rFonts w:asciiTheme="minorHAnsi" w:hAnsiTheme="minorHAnsi" w:cstheme="minorHAnsi"/>
          <w:sz w:val="24"/>
          <w:szCs w:val="22"/>
        </w:rPr>
        <w:t>zwanym dalej „Wykonawcą”.</w:t>
      </w:r>
    </w:p>
    <w:p w14:paraId="5C97398C" w14:textId="77777777" w:rsidR="00190ECD" w:rsidRDefault="00190ECD" w:rsidP="006A6515">
      <w:pPr>
        <w:pStyle w:val="Tekstprzypisukocowego"/>
        <w:spacing w:line="276" w:lineRule="auto"/>
        <w:jc w:val="both"/>
        <w:rPr>
          <w:rFonts w:asciiTheme="minorHAnsi" w:hAnsiTheme="minorHAnsi" w:cstheme="minorHAnsi"/>
          <w:sz w:val="24"/>
          <w:szCs w:val="22"/>
        </w:rPr>
      </w:pPr>
    </w:p>
    <w:p w14:paraId="3087A439" w14:textId="435A0C9F" w:rsidR="003714A1" w:rsidRPr="00A34D8A" w:rsidRDefault="00190ECD" w:rsidP="00A34D8A">
      <w:pPr>
        <w:pStyle w:val="Tekstprzypisukocowego"/>
        <w:spacing w:line="276" w:lineRule="auto"/>
        <w:jc w:val="both"/>
        <w:rPr>
          <w:rFonts w:asciiTheme="minorHAnsi" w:hAnsiTheme="minorHAnsi" w:cstheme="minorHAnsi"/>
          <w:b/>
          <w:sz w:val="24"/>
          <w:szCs w:val="22"/>
        </w:rPr>
      </w:pPr>
      <w:r>
        <w:rPr>
          <w:rFonts w:asciiTheme="minorHAnsi" w:hAnsiTheme="minorHAnsi" w:cstheme="minorHAnsi"/>
          <w:sz w:val="24"/>
          <w:szCs w:val="22"/>
        </w:rPr>
        <w:t>W wyniku post</w:t>
      </w:r>
      <w:r w:rsidR="00E16812">
        <w:rPr>
          <w:rFonts w:asciiTheme="minorHAnsi" w:hAnsiTheme="minorHAnsi" w:cstheme="minorHAnsi"/>
          <w:sz w:val="24"/>
          <w:szCs w:val="22"/>
        </w:rPr>
        <w:t>ę</w:t>
      </w:r>
      <w:r>
        <w:rPr>
          <w:rFonts w:asciiTheme="minorHAnsi" w:hAnsiTheme="minorHAnsi" w:cstheme="minorHAnsi"/>
          <w:sz w:val="24"/>
          <w:szCs w:val="22"/>
        </w:rPr>
        <w:t>powania o udzielenie zamówienia</w:t>
      </w:r>
      <w:r w:rsidR="002548E6" w:rsidRPr="00365770">
        <w:rPr>
          <w:rFonts w:asciiTheme="minorHAnsi" w:hAnsiTheme="minorHAnsi" w:cstheme="minorHAnsi"/>
          <w:sz w:val="24"/>
          <w:szCs w:val="22"/>
        </w:rPr>
        <w:t xml:space="preserve"> publicznego w trybie </w:t>
      </w:r>
      <w:r w:rsidR="00252FCC" w:rsidRPr="00365770">
        <w:rPr>
          <w:rFonts w:asciiTheme="minorHAnsi" w:hAnsiTheme="minorHAnsi" w:cstheme="minorHAnsi"/>
          <w:sz w:val="24"/>
          <w:szCs w:val="22"/>
        </w:rPr>
        <w:t>podstawowym</w:t>
      </w:r>
      <w:r w:rsidR="002548E6" w:rsidRPr="00365770">
        <w:rPr>
          <w:rFonts w:asciiTheme="minorHAnsi" w:hAnsiTheme="minorHAnsi" w:cstheme="minorHAnsi"/>
          <w:sz w:val="24"/>
          <w:szCs w:val="22"/>
        </w:rPr>
        <w:t xml:space="preserve"> </w:t>
      </w:r>
      <w:r>
        <w:rPr>
          <w:rFonts w:asciiTheme="minorHAnsi" w:hAnsiTheme="minorHAnsi" w:cstheme="minorHAnsi"/>
          <w:sz w:val="24"/>
          <w:szCs w:val="22"/>
        </w:rPr>
        <w:t>bez przeprowadzenia negocjacji zgodnie</w:t>
      </w:r>
      <w:r w:rsidR="006A6515">
        <w:rPr>
          <w:rFonts w:asciiTheme="minorHAnsi" w:hAnsiTheme="minorHAnsi" w:cstheme="minorHAnsi"/>
          <w:sz w:val="24"/>
          <w:szCs w:val="22"/>
        </w:rPr>
        <w:t xml:space="preserve"> z</w:t>
      </w:r>
      <w:r>
        <w:rPr>
          <w:rFonts w:asciiTheme="minorHAnsi" w:hAnsiTheme="minorHAnsi" w:cstheme="minorHAnsi"/>
          <w:sz w:val="24"/>
          <w:szCs w:val="22"/>
        </w:rPr>
        <w:t xml:space="preserve"> </w:t>
      </w:r>
      <w:r w:rsidR="00252FCC" w:rsidRPr="00365770">
        <w:rPr>
          <w:rFonts w:asciiTheme="minorHAnsi" w:hAnsiTheme="minorHAnsi" w:cstheme="minorHAnsi"/>
          <w:sz w:val="24"/>
          <w:szCs w:val="22"/>
        </w:rPr>
        <w:t xml:space="preserve">art. 275 pkt 1 ustawy z dnia </w:t>
      </w:r>
      <w:bookmarkStart w:id="0" w:name="_Hlk86836367"/>
      <w:r w:rsidR="00252FCC" w:rsidRPr="00365770">
        <w:rPr>
          <w:rFonts w:asciiTheme="minorHAnsi" w:hAnsiTheme="minorHAnsi" w:cstheme="minorHAnsi"/>
          <w:sz w:val="24"/>
          <w:szCs w:val="22"/>
        </w:rPr>
        <w:t>11 września 2019 r. Prawo zamówień publicznych (Dz. U. z 20</w:t>
      </w:r>
      <w:r w:rsidR="00E16812">
        <w:rPr>
          <w:rFonts w:asciiTheme="minorHAnsi" w:hAnsiTheme="minorHAnsi" w:cstheme="minorHAnsi"/>
          <w:sz w:val="24"/>
          <w:szCs w:val="22"/>
        </w:rPr>
        <w:t>2</w:t>
      </w:r>
      <w:r w:rsidR="003807F7">
        <w:rPr>
          <w:rFonts w:asciiTheme="minorHAnsi" w:hAnsiTheme="minorHAnsi" w:cstheme="minorHAnsi"/>
          <w:sz w:val="24"/>
          <w:szCs w:val="22"/>
        </w:rPr>
        <w:t>4</w:t>
      </w:r>
      <w:r w:rsidR="00252FCC" w:rsidRPr="00365770">
        <w:rPr>
          <w:rFonts w:asciiTheme="minorHAnsi" w:hAnsiTheme="minorHAnsi" w:cstheme="minorHAnsi"/>
          <w:sz w:val="24"/>
          <w:szCs w:val="22"/>
        </w:rPr>
        <w:t xml:space="preserve"> r., poz. </w:t>
      </w:r>
      <w:r w:rsidR="00E16812">
        <w:rPr>
          <w:rFonts w:asciiTheme="minorHAnsi" w:hAnsiTheme="minorHAnsi" w:cstheme="minorHAnsi"/>
          <w:sz w:val="24"/>
          <w:szCs w:val="22"/>
        </w:rPr>
        <w:t>1</w:t>
      </w:r>
      <w:r w:rsidR="003807F7">
        <w:rPr>
          <w:rFonts w:asciiTheme="minorHAnsi" w:hAnsiTheme="minorHAnsi" w:cstheme="minorHAnsi"/>
          <w:sz w:val="24"/>
          <w:szCs w:val="22"/>
        </w:rPr>
        <w:t>320</w:t>
      </w:r>
      <w:r w:rsidR="00252FCC" w:rsidRPr="00365770">
        <w:rPr>
          <w:rFonts w:asciiTheme="minorHAnsi" w:hAnsiTheme="minorHAnsi" w:cstheme="minorHAnsi"/>
          <w:sz w:val="24"/>
          <w:szCs w:val="22"/>
        </w:rPr>
        <w:t xml:space="preserve"> ze zm.)</w:t>
      </w:r>
      <w:bookmarkEnd w:id="0"/>
      <w:r w:rsidR="00E8280A" w:rsidRPr="00365770">
        <w:rPr>
          <w:rFonts w:asciiTheme="minorHAnsi" w:hAnsiTheme="minorHAnsi" w:cstheme="minorHAnsi"/>
          <w:sz w:val="24"/>
          <w:szCs w:val="22"/>
        </w:rPr>
        <w:t xml:space="preserve">, </w:t>
      </w:r>
      <w:r>
        <w:rPr>
          <w:rFonts w:asciiTheme="minorHAnsi" w:hAnsiTheme="minorHAnsi" w:cstheme="minorHAnsi"/>
          <w:sz w:val="24"/>
          <w:szCs w:val="22"/>
        </w:rPr>
        <w:t>została zawarta umowa następującej treści:</w:t>
      </w:r>
      <w:bookmarkStart w:id="1" w:name="_Hlk89341676"/>
      <w:bookmarkStart w:id="2" w:name="_Hlk97108484"/>
    </w:p>
    <w:p w14:paraId="5EB3FBEB" w14:textId="77777777" w:rsidR="00E16812" w:rsidRPr="00E16812" w:rsidRDefault="002548E6" w:rsidP="006A6515">
      <w:pPr>
        <w:widowControl w:val="0"/>
        <w:autoSpaceDE w:val="0"/>
        <w:autoSpaceDN w:val="0"/>
        <w:adjustRightInd w:val="0"/>
        <w:spacing w:before="240" w:line="276" w:lineRule="auto"/>
        <w:jc w:val="center"/>
        <w:rPr>
          <w:rFonts w:asciiTheme="minorHAnsi" w:hAnsiTheme="minorHAnsi" w:cstheme="minorHAnsi"/>
          <w:b/>
          <w:bCs/>
          <w:sz w:val="2"/>
          <w:szCs w:val="2"/>
        </w:rPr>
      </w:pPr>
      <w:r w:rsidRPr="00365770">
        <w:rPr>
          <w:rFonts w:asciiTheme="minorHAnsi" w:hAnsiTheme="minorHAnsi" w:cstheme="minorHAnsi"/>
          <w:b/>
          <w:bCs/>
          <w:sz w:val="24"/>
          <w:szCs w:val="22"/>
        </w:rPr>
        <w:t>§</w:t>
      </w:r>
      <w:r w:rsidR="00190ECD">
        <w:rPr>
          <w:rFonts w:asciiTheme="minorHAnsi" w:hAnsiTheme="minorHAnsi" w:cstheme="minorHAnsi"/>
          <w:b/>
          <w:bCs/>
          <w:sz w:val="24"/>
          <w:szCs w:val="22"/>
        </w:rPr>
        <w:t>1</w:t>
      </w:r>
      <w:bookmarkEnd w:id="1"/>
    </w:p>
    <w:p w14:paraId="5128B98F" w14:textId="11634800" w:rsidR="00D83DEF" w:rsidRPr="00192464" w:rsidRDefault="00BD2866" w:rsidP="00BD65AC">
      <w:pPr>
        <w:pStyle w:val="Akapitzlist"/>
        <w:numPr>
          <w:ilvl w:val="0"/>
          <w:numId w:val="6"/>
        </w:numPr>
        <w:spacing w:line="276" w:lineRule="auto"/>
        <w:jc w:val="both"/>
        <w:rPr>
          <w:rFonts w:asciiTheme="minorHAnsi" w:eastAsia="Calibri" w:hAnsiTheme="minorHAnsi" w:cstheme="minorHAnsi"/>
          <w:sz w:val="24"/>
          <w:szCs w:val="24"/>
        </w:rPr>
      </w:pPr>
      <w:bookmarkStart w:id="3" w:name="_Hlk89425522"/>
      <w:bookmarkEnd w:id="2"/>
      <w:r>
        <w:rPr>
          <w:rFonts w:asciiTheme="minorHAnsi" w:hAnsiTheme="minorHAnsi" w:cstheme="minorHAnsi"/>
          <w:sz w:val="24"/>
          <w:szCs w:val="22"/>
        </w:rPr>
        <w:t xml:space="preserve">Przedmiotem umowy </w:t>
      </w:r>
      <w:bookmarkStart w:id="4" w:name="_Hlk97111071"/>
      <w:r w:rsidR="007A2CE2" w:rsidRPr="00C33305">
        <w:rPr>
          <w:rFonts w:asciiTheme="minorHAnsi" w:eastAsia="Calibri" w:hAnsiTheme="minorHAnsi" w:cstheme="minorHAnsi"/>
          <w:sz w:val="24"/>
          <w:szCs w:val="24"/>
        </w:rPr>
        <w:t xml:space="preserve">jest </w:t>
      </w:r>
      <w:r w:rsidR="007A2CE2" w:rsidRPr="00C33305">
        <w:rPr>
          <w:rFonts w:asciiTheme="minorHAnsi" w:eastAsia="Calibri" w:hAnsiTheme="minorHAnsi" w:cstheme="minorHAnsi"/>
          <w:b/>
          <w:bCs/>
          <w:sz w:val="24"/>
          <w:szCs w:val="24"/>
        </w:rPr>
        <w:t xml:space="preserve">kompleksowe świadczenie usług pralniczych </w:t>
      </w:r>
      <w:r w:rsidR="007A2CE2">
        <w:rPr>
          <w:rFonts w:asciiTheme="minorHAnsi" w:eastAsia="Calibri" w:hAnsiTheme="minorHAnsi" w:cstheme="minorHAnsi"/>
          <w:b/>
          <w:bCs/>
          <w:sz w:val="24"/>
          <w:szCs w:val="24"/>
        </w:rPr>
        <w:t>tekstyliów hotelowych</w:t>
      </w:r>
      <w:r w:rsidR="007A2CE2" w:rsidRPr="00045321">
        <w:rPr>
          <w:rFonts w:asciiTheme="minorHAnsi" w:eastAsia="Calibri" w:hAnsiTheme="minorHAnsi" w:cstheme="minorHAnsi"/>
          <w:b/>
          <w:bCs/>
          <w:color w:val="EE0000"/>
          <w:sz w:val="24"/>
          <w:szCs w:val="24"/>
        </w:rPr>
        <w:t xml:space="preserve"> </w:t>
      </w:r>
      <w:r w:rsidR="007A2CE2" w:rsidRPr="002B35E6">
        <w:rPr>
          <w:rFonts w:asciiTheme="minorHAnsi" w:eastAsia="Calibri" w:hAnsiTheme="minorHAnsi" w:cstheme="minorHAnsi"/>
          <w:b/>
          <w:bCs/>
          <w:color w:val="000000" w:themeColor="text1"/>
          <w:sz w:val="24"/>
          <w:szCs w:val="24"/>
        </w:rPr>
        <w:t>i odzieży pracowniczej</w:t>
      </w:r>
      <w:r w:rsidR="007A2CE2">
        <w:rPr>
          <w:rFonts w:asciiTheme="minorHAnsi" w:eastAsia="Calibri" w:hAnsiTheme="minorHAnsi" w:cstheme="minorHAnsi"/>
          <w:b/>
          <w:bCs/>
          <w:color w:val="000000" w:themeColor="text1"/>
          <w:sz w:val="24"/>
          <w:szCs w:val="24"/>
        </w:rPr>
        <w:t xml:space="preserve">, </w:t>
      </w:r>
      <w:r w:rsidR="007A2CE2" w:rsidRPr="00192464">
        <w:rPr>
          <w:rFonts w:asciiTheme="minorHAnsi" w:eastAsia="Calibri" w:hAnsiTheme="minorHAnsi" w:cstheme="minorHAnsi"/>
          <w:color w:val="000000" w:themeColor="text1"/>
          <w:sz w:val="24"/>
          <w:szCs w:val="24"/>
        </w:rPr>
        <w:t xml:space="preserve">zgodnie z zasadami i przepisami obowiązującymi w tym zakresie, z zastosowaniem dopuszczonych atestem PZH środków piorących i dezynfekujących </w:t>
      </w:r>
      <w:r w:rsidR="007A2CE2" w:rsidRPr="00192464">
        <w:rPr>
          <w:rFonts w:asciiTheme="minorHAnsi" w:eastAsia="Calibri" w:hAnsiTheme="minorHAnsi" w:cstheme="minorHAnsi"/>
          <w:sz w:val="24"/>
          <w:szCs w:val="24"/>
        </w:rPr>
        <w:t>dla Geotermii Poddębice Sp. z o.o. obejmujące:</w:t>
      </w:r>
    </w:p>
    <w:p w14:paraId="1D007C20" w14:textId="51035474" w:rsidR="007A2CE2" w:rsidRDefault="007A2CE2" w:rsidP="007A2CE2">
      <w:pPr>
        <w:pStyle w:val="Akapitzlist"/>
        <w:numPr>
          <w:ilvl w:val="0"/>
          <w:numId w:val="28"/>
        </w:numPr>
        <w:spacing w:line="276" w:lineRule="auto"/>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Tekstylia hotelowe</w:t>
      </w:r>
      <w:r>
        <w:rPr>
          <w:rFonts w:asciiTheme="minorHAnsi" w:eastAsia="Calibri" w:hAnsiTheme="minorHAnsi" w:cstheme="minorHAnsi"/>
          <w:sz w:val="24"/>
          <w:szCs w:val="24"/>
        </w:rPr>
        <w:t>:</w:t>
      </w:r>
    </w:p>
    <w:p w14:paraId="3CFF417A"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a)</w:t>
      </w:r>
      <w:r w:rsidRPr="007A2CE2">
        <w:rPr>
          <w:rFonts w:asciiTheme="minorHAnsi" w:eastAsia="Calibri" w:hAnsiTheme="minorHAnsi" w:cstheme="minorHAnsi"/>
          <w:sz w:val="24"/>
          <w:szCs w:val="24"/>
        </w:rPr>
        <w:tab/>
        <w:t>Bieżniki – 299 kg</w:t>
      </w:r>
    </w:p>
    <w:p w14:paraId="277FCBAD"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b)</w:t>
      </w:r>
      <w:r w:rsidRPr="007A2CE2">
        <w:rPr>
          <w:rFonts w:asciiTheme="minorHAnsi" w:eastAsia="Calibri" w:hAnsiTheme="minorHAnsi" w:cstheme="minorHAnsi"/>
          <w:sz w:val="24"/>
          <w:szCs w:val="24"/>
        </w:rPr>
        <w:tab/>
        <w:t>Kołdra – 200 kg</w:t>
      </w:r>
    </w:p>
    <w:p w14:paraId="6CB563F7"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c)</w:t>
      </w:r>
      <w:r w:rsidRPr="007A2CE2">
        <w:rPr>
          <w:rFonts w:asciiTheme="minorHAnsi" w:eastAsia="Calibri" w:hAnsiTheme="minorHAnsi" w:cstheme="minorHAnsi"/>
          <w:sz w:val="24"/>
          <w:szCs w:val="24"/>
        </w:rPr>
        <w:tab/>
        <w:t>Mała poduszka – 25 kg</w:t>
      </w:r>
    </w:p>
    <w:p w14:paraId="05C8FCCF"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d)</w:t>
      </w:r>
      <w:r w:rsidRPr="007A2CE2">
        <w:rPr>
          <w:rFonts w:asciiTheme="minorHAnsi" w:eastAsia="Calibri" w:hAnsiTheme="minorHAnsi" w:cstheme="minorHAnsi"/>
          <w:sz w:val="24"/>
          <w:szCs w:val="24"/>
        </w:rPr>
        <w:tab/>
        <w:t>Narzuta na łóżko – 25 kg</w:t>
      </w:r>
    </w:p>
    <w:p w14:paraId="0A975144"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e)</w:t>
      </w:r>
      <w:r w:rsidRPr="007A2CE2">
        <w:rPr>
          <w:rFonts w:asciiTheme="minorHAnsi" w:eastAsia="Calibri" w:hAnsiTheme="minorHAnsi" w:cstheme="minorHAnsi"/>
          <w:sz w:val="24"/>
          <w:szCs w:val="24"/>
        </w:rPr>
        <w:tab/>
        <w:t>Obrus duży 310cm x 130cm</w:t>
      </w:r>
      <w:r w:rsidRPr="007A2CE2">
        <w:rPr>
          <w:rFonts w:asciiTheme="minorHAnsi" w:eastAsia="Calibri" w:hAnsiTheme="minorHAnsi" w:cstheme="minorHAnsi"/>
          <w:sz w:val="24"/>
          <w:szCs w:val="24"/>
        </w:rPr>
        <w:tab/>
        <w:t xml:space="preserve"> - 100 kg</w:t>
      </w:r>
    </w:p>
    <w:p w14:paraId="6A155CCA"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f)</w:t>
      </w:r>
      <w:r w:rsidRPr="007A2CE2">
        <w:rPr>
          <w:rFonts w:asciiTheme="minorHAnsi" w:eastAsia="Calibri" w:hAnsiTheme="minorHAnsi" w:cstheme="minorHAnsi"/>
          <w:sz w:val="24"/>
          <w:szCs w:val="24"/>
        </w:rPr>
        <w:tab/>
        <w:t>Obrus mały 130cm x 130cm – 100 kg</w:t>
      </w:r>
    </w:p>
    <w:p w14:paraId="5095AF56"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g)</w:t>
      </w:r>
      <w:r w:rsidRPr="007A2CE2">
        <w:rPr>
          <w:rFonts w:asciiTheme="minorHAnsi" w:eastAsia="Calibri" w:hAnsiTheme="minorHAnsi" w:cstheme="minorHAnsi"/>
          <w:sz w:val="24"/>
          <w:szCs w:val="24"/>
        </w:rPr>
        <w:tab/>
        <w:t>Ochraniacz nieprzemakalny na materac 180cm x 200cm – 25 kg</w:t>
      </w:r>
    </w:p>
    <w:p w14:paraId="19745D0C" w14:textId="1C1FD5FF"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h)</w:t>
      </w:r>
      <w:r w:rsidRPr="007A2CE2">
        <w:rPr>
          <w:rFonts w:asciiTheme="minorHAnsi" w:eastAsia="Calibri" w:hAnsiTheme="minorHAnsi" w:cstheme="minorHAnsi"/>
          <w:sz w:val="24"/>
          <w:szCs w:val="24"/>
        </w:rPr>
        <w:tab/>
        <w:t>Ochraniacz nieprzemakalny na materac 90cm x 200cm – 7</w:t>
      </w:r>
      <w:r w:rsidR="005B0511">
        <w:rPr>
          <w:rFonts w:asciiTheme="minorHAnsi" w:eastAsia="Calibri" w:hAnsiTheme="minorHAnsi" w:cstheme="minorHAnsi"/>
          <w:sz w:val="24"/>
          <w:szCs w:val="24"/>
        </w:rPr>
        <w:t>0</w:t>
      </w:r>
      <w:r w:rsidRPr="007A2CE2">
        <w:rPr>
          <w:rFonts w:asciiTheme="minorHAnsi" w:eastAsia="Calibri" w:hAnsiTheme="minorHAnsi" w:cstheme="minorHAnsi"/>
          <w:sz w:val="24"/>
          <w:szCs w:val="24"/>
        </w:rPr>
        <w:t xml:space="preserve"> kg</w:t>
      </w:r>
    </w:p>
    <w:p w14:paraId="202250EE"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i)</w:t>
      </w:r>
      <w:r w:rsidRPr="007A2CE2">
        <w:rPr>
          <w:rFonts w:asciiTheme="minorHAnsi" w:eastAsia="Calibri" w:hAnsiTheme="minorHAnsi" w:cstheme="minorHAnsi"/>
          <w:sz w:val="24"/>
          <w:szCs w:val="24"/>
        </w:rPr>
        <w:tab/>
        <w:t>Poduszka – 25 kg</w:t>
      </w:r>
    </w:p>
    <w:p w14:paraId="5F877D72"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j)</w:t>
      </w:r>
      <w:r w:rsidRPr="007A2CE2">
        <w:rPr>
          <w:rFonts w:asciiTheme="minorHAnsi" w:eastAsia="Calibri" w:hAnsiTheme="minorHAnsi" w:cstheme="minorHAnsi"/>
          <w:sz w:val="24"/>
          <w:szCs w:val="24"/>
        </w:rPr>
        <w:tab/>
        <w:t>Poszwa kołdra 140cm x 200cm – 1 070 kg</w:t>
      </w:r>
    </w:p>
    <w:p w14:paraId="6BE46716"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k)</w:t>
      </w:r>
      <w:r w:rsidRPr="007A2CE2">
        <w:rPr>
          <w:rFonts w:asciiTheme="minorHAnsi" w:eastAsia="Calibri" w:hAnsiTheme="minorHAnsi" w:cstheme="minorHAnsi"/>
          <w:sz w:val="24"/>
          <w:szCs w:val="24"/>
        </w:rPr>
        <w:tab/>
        <w:t>Poszwa mała poduszka 40cm x 40cm – 50 kg</w:t>
      </w:r>
    </w:p>
    <w:p w14:paraId="3453ADAE"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l)</w:t>
      </w:r>
      <w:r w:rsidRPr="007A2CE2">
        <w:rPr>
          <w:rFonts w:asciiTheme="minorHAnsi" w:eastAsia="Calibri" w:hAnsiTheme="minorHAnsi" w:cstheme="minorHAnsi"/>
          <w:sz w:val="24"/>
          <w:szCs w:val="24"/>
        </w:rPr>
        <w:tab/>
        <w:t>Poszwa poduszka 50cm x 70cm – 797 kg</w:t>
      </w:r>
    </w:p>
    <w:p w14:paraId="093ABB44"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m)</w:t>
      </w:r>
      <w:r w:rsidRPr="007A2CE2">
        <w:rPr>
          <w:rFonts w:asciiTheme="minorHAnsi" w:eastAsia="Calibri" w:hAnsiTheme="minorHAnsi" w:cstheme="minorHAnsi"/>
          <w:sz w:val="24"/>
          <w:szCs w:val="24"/>
        </w:rPr>
        <w:tab/>
        <w:t>Prześcieradło  240cm x 260cm -  498 kg</w:t>
      </w:r>
    </w:p>
    <w:p w14:paraId="2D2EC505"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n)</w:t>
      </w:r>
      <w:r w:rsidRPr="007A2CE2">
        <w:rPr>
          <w:rFonts w:asciiTheme="minorHAnsi" w:eastAsia="Calibri" w:hAnsiTheme="minorHAnsi" w:cstheme="minorHAnsi"/>
          <w:sz w:val="24"/>
          <w:szCs w:val="24"/>
        </w:rPr>
        <w:tab/>
        <w:t>Prześcieradło 160cm x 260cm – 996 kg</w:t>
      </w:r>
    </w:p>
    <w:p w14:paraId="764915D3"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o)</w:t>
      </w:r>
      <w:r w:rsidRPr="007A2CE2">
        <w:rPr>
          <w:rFonts w:asciiTheme="minorHAnsi" w:eastAsia="Calibri" w:hAnsiTheme="minorHAnsi" w:cstheme="minorHAnsi"/>
          <w:sz w:val="24"/>
          <w:szCs w:val="24"/>
        </w:rPr>
        <w:tab/>
        <w:t>Ręcznik duży 140cm x 70cm – 13 855 kg</w:t>
      </w:r>
    </w:p>
    <w:p w14:paraId="6CD724A7"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p)</w:t>
      </w:r>
      <w:r w:rsidRPr="007A2CE2">
        <w:rPr>
          <w:rFonts w:asciiTheme="minorHAnsi" w:eastAsia="Calibri" w:hAnsiTheme="minorHAnsi" w:cstheme="minorHAnsi"/>
          <w:sz w:val="24"/>
          <w:szCs w:val="24"/>
        </w:rPr>
        <w:tab/>
        <w:t>Ręcznik mały 100cm x 50cm – 9 438 kg</w:t>
      </w:r>
    </w:p>
    <w:p w14:paraId="14A6152E"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lastRenderedPageBreak/>
        <w:t>q)</w:t>
      </w:r>
      <w:r w:rsidRPr="007A2CE2">
        <w:rPr>
          <w:rFonts w:asciiTheme="minorHAnsi" w:eastAsia="Calibri" w:hAnsiTheme="minorHAnsi" w:cstheme="minorHAnsi"/>
          <w:sz w:val="24"/>
          <w:szCs w:val="24"/>
        </w:rPr>
        <w:tab/>
        <w:t>Ręcznik typu stopka 50cm x 40cm – 1 095 kg</w:t>
      </w:r>
    </w:p>
    <w:p w14:paraId="42873896" w14:textId="77777777" w:rsidR="007A2CE2" w:rsidRP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r)</w:t>
      </w:r>
      <w:r w:rsidRPr="007A2CE2">
        <w:rPr>
          <w:rFonts w:asciiTheme="minorHAnsi" w:eastAsia="Calibri" w:hAnsiTheme="minorHAnsi" w:cstheme="minorHAnsi"/>
          <w:sz w:val="24"/>
          <w:szCs w:val="24"/>
        </w:rPr>
        <w:tab/>
        <w:t>Szlafrok – 2 522 kg</w:t>
      </w:r>
    </w:p>
    <w:p w14:paraId="307F3B9D" w14:textId="5892B925" w:rsidR="007A2CE2" w:rsidRDefault="007A2CE2" w:rsidP="007A2CE2">
      <w:pPr>
        <w:pStyle w:val="Akapitzlist"/>
        <w:spacing w:line="276" w:lineRule="auto"/>
        <w:ind w:left="720"/>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s)</w:t>
      </w:r>
      <w:r w:rsidRPr="007A2CE2">
        <w:rPr>
          <w:rFonts w:asciiTheme="minorHAnsi" w:eastAsia="Calibri" w:hAnsiTheme="minorHAnsi" w:cstheme="minorHAnsi"/>
          <w:sz w:val="24"/>
          <w:szCs w:val="24"/>
        </w:rPr>
        <w:tab/>
        <w:t>Zasłony – 5 kg</w:t>
      </w:r>
    </w:p>
    <w:p w14:paraId="0B158E83" w14:textId="533CC736" w:rsidR="005B0511" w:rsidRDefault="005B0511" w:rsidP="007A2CE2">
      <w:pPr>
        <w:pStyle w:val="Akapitzlist"/>
        <w:spacing w:line="276" w:lineRule="auto"/>
        <w:ind w:left="72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t)          </w:t>
      </w:r>
      <w:bookmarkStart w:id="5" w:name="_Hlk207881482"/>
      <w:r>
        <w:rPr>
          <w:rFonts w:asciiTheme="minorHAnsi" w:eastAsia="Calibri" w:hAnsiTheme="minorHAnsi" w:cstheme="minorHAnsi"/>
          <w:sz w:val="24"/>
          <w:szCs w:val="24"/>
        </w:rPr>
        <w:t>Pokrowce na stoły koktajlowe - 5 kg</w:t>
      </w:r>
      <w:bookmarkEnd w:id="5"/>
    </w:p>
    <w:p w14:paraId="0DF90F32" w14:textId="6FF01624" w:rsidR="007A2CE2" w:rsidRDefault="007A2CE2" w:rsidP="007A2CE2">
      <w:pPr>
        <w:spacing w:line="276" w:lineRule="auto"/>
        <w:jc w:val="both"/>
        <w:rPr>
          <w:rFonts w:asciiTheme="minorHAnsi" w:eastAsia="Calibri" w:hAnsiTheme="minorHAnsi" w:cstheme="minorHAnsi"/>
          <w:sz w:val="24"/>
          <w:szCs w:val="24"/>
        </w:rPr>
      </w:pPr>
      <w:r>
        <w:rPr>
          <w:rFonts w:asciiTheme="minorHAnsi" w:eastAsia="Calibri" w:hAnsiTheme="minorHAnsi" w:cstheme="minorHAnsi"/>
          <w:sz w:val="24"/>
          <w:szCs w:val="24"/>
        </w:rPr>
        <w:t>2) odzież pracowniczą:</w:t>
      </w:r>
    </w:p>
    <w:p w14:paraId="4FE291EB"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Bluzy, spodnie, kamizelki i kurtki robocze, skład 65% poliester/35% bawełna, (gramatura 270 g/m²) – </w:t>
      </w:r>
      <w:r w:rsidRPr="00C85F4C">
        <w:rPr>
          <w:rFonts w:asciiTheme="minorHAnsi" w:hAnsiTheme="minorHAnsi" w:cstheme="minorHAnsi"/>
          <w:b/>
          <w:sz w:val="24"/>
          <w:szCs w:val="24"/>
        </w:rPr>
        <w:t>10 kg.</w:t>
      </w:r>
    </w:p>
    <w:p w14:paraId="4204BD63"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Koszulka bawełniana T-shirt 100% bawełna ring </w:t>
      </w:r>
      <w:proofErr w:type="spellStart"/>
      <w:r w:rsidRPr="00A73560">
        <w:rPr>
          <w:rFonts w:asciiTheme="minorHAnsi" w:hAnsiTheme="minorHAnsi" w:cstheme="minorHAnsi"/>
          <w:bCs/>
          <w:sz w:val="24"/>
          <w:szCs w:val="24"/>
        </w:rPr>
        <w:t>spun</w:t>
      </w:r>
      <w:proofErr w:type="spellEnd"/>
      <w:r w:rsidRPr="00A73560">
        <w:rPr>
          <w:rFonts w:asciiTheme="minorHAnsi" w:hAnsiTheme="minorHAnsi" w:cstheme="minorHAnsi"/>
          <w:bCs/>
          <w:sz w:val="24"/>
          <w:szCs w:val="24"/>
        </w:rPr>
        <w:t xml:space="preserve">, gramatura 180 g/m² - </w:t>
      </w:r>
      <w:r w:rsidRPr="00C85F4C">
        <w:rPr>
          <w:rFonts w:asciiTheme="minorHAnsi" w:hAnsiTheme="minorHAnsi" w:cstheme="minorHAnsi"/>
          <w:b/>
          <w:sz w:val="24"/>
          <w:szCs w:val="24"/>
        </w:rPr>
        <w:t>10 kg</w:t>
      </w:r>
    </w:p>
    <w:p w14:paraId="4AE250B6"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Koszulka bawełniana polo 100% bawełna, gramatura min. 170 g/m² - </w:t>
      </w:r>
      <w:r w:rsidRPr="00A73560">
        <w:rPr>
          <w:rFonts w:asciiTheme="minorHAnsi" w:hAnsiTheme="minorHAnsi" w:cstheme="minorHAnsi"/>
          <w:b/>
          <w:sz w:val="24"/>
          <w:szCs w:val="24"/>
        </w:rPr>
        <w:t>5 kg</w:t>
      </w:r>
    </w:p>
    <w:p w14:paraId="673F3679"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Spodnie i spodenki, dzianina o składzie 60% bawełna, 40 % poliester – </w:t>
      </w:r>
      <w:r w:rsidRPr="00A73560">
        <w:rPr>
          <w:rFonts w:asciiTheme="minorHAnsi" w:hAnsiTheme="minorHAnsi" w:cstheme="minorHAnsi"/>
          <w:b/>
          <w:sz w:val="24"/>
          <w:szCs w:val="24"/>
        </w:rPr>
        <w:t>5 kg</w:t>
      </w:r>
    </w:p>
    <w:p w14:paraId="7F19B06C"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Spodnie i spodenki, dzianina o składzie 97% bawełna, 3% </w:t>
      </w:r>
      <w:proofErr w:type="spellStart"/>
      <w:r w:rsidRPr="00A73560">
        <w:rPr>
          <w:rFonts w:asciiTheme="minorHAnsi" w:hAnsiTheme="minorHAnsi" w:cstheme="minorHAnsi"/>
          <w:bCs/>
          <w:sz w:val="24"/>
          <w:szCs w:val="24"/>
        </w:rPr>
        <w:t>elastan</w:t>
      </w:r>
      <w:proofErr w:type="spellEnd"/>
      <w:r w:rsidRPr="00A73560">
        <w:rPr>
          <w:rFonts w:asciiTheme="minorHAnsi" w:hAnsiTheme="minorHAnsi" w:cstheme="minorHAnsi"/>
          <w:bCs/>
          <w:sz w:val="24"/>
          <w:szCs w:val="24"/>
        </w:rPr>
        <w:t xml:space="preserve">, gramatura - 290g/m2 – </w:t>
      </w:r>
      <w:r w:rsidRPr="00A73560">
        <w:rPr>
          <w:rFonts w:asciiTheme="minorHAnsi" w:hAnsiTheme="minorHAnsi" w:cstheme="minorHAnsi"/>
          <w:b/>
          <w:sz w:val="24"/>
          <w:szCs w:val="24"/>
        </w:rPr>
        <w:t>5 kg</w:t>
      </w:r>
    </w:p>
    <w:p w14:paraId="179211BA"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Spodnie i spodenki, 100 % micro poliester – </w:t>
      </w:r>
      <w:r w:rsidRPr="00A73560">
        <w:rPr>
          <w:rFonts w:asciiTheme="minorHAnsi" w:hAnsiTheme="minorHAnsi" w:cstheme="minorHAnsi"/>
          <w:b/>
          <w:sz w:val="24"/>
          <w:szCs w:val="24"/>
        </w:rPr>
        <w:t>5 kg</w:t>
      </w:r>
    </w:p>
    <w:p w14:paraId="59BED506"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Polar, skład materiału: 100% polar,  gramatura materiału min. 280 g/m2 – </w:t>
      </w:r>
      <w:r>
        <w:rPr>
          <w:rFonts w:asciiTheme="minorHAnsi" w:hAnsiTheme="minorHAnsi" w:cstheme="minorHAnsi"/>
          <w:b/>
          <w:sz w:val="24"/>
          <w:szCs w:val="24"/>
        </w:rPr>
        <w:t>10</w:t>
      </w:r>
      <w:r w:rsidRPr="00A73560">
        <w:rPr>
          <w:rFonts w:asciiTheme="minorHAnsi" w:hAnsiTheme="minorHAnsi" w:cstheme="minorHAnsi"/>
          <w:b/>
          <w:sz w:val="24"/>
          <w:szCs w:val="24"/>
        </w:rPr>
        <w:t xml:space="preserve"> kg</w:t>
      </w:r>
    </w:p>
    <w:p w14:paraId="08FF39D3" w14:textId="77777777" w:rsidR="007A2CE2" w:rsidRPr="00A73560"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Bluza i spodnie medyczne skład materiału: 50% bawełny 50% poliestru, gramatura: 170g/m2, - </w:t>
      </w:r>
      <w:r w:rsidRPr="00A73560">
        <w:rPr>
          <w:rFonts w:asciiTheme="minorHAnsi" w:hAnsiTheme="minorHAnsi" w:cstheme="minorHAnsi"/>
          <w:b/>
          <w:sz w:val="24"/>
          <w:szCs w:val="24"/>
        </w:rPr>
        <w:t>5 kg</w:t>
      </w:r>
    </w:p>
    <w:p w14:paraId="5E30B7BC" w14:textId="63435334" w:rsidR="007A2CE2" w:rsidRPr="007A2CE2" w:rsidRDefault="007A2CE2" w:rsidP="007A2CE2">
      <w:pPr>
        <w:pStyle w:val="Akapitzlist"/>
        <w:numPr>
          <w:ilvl w:val="1"/>
          <w:numId w:val="29"/>
        </w:numPr>
        <w:tabs>
          <w:tab w:val="left" w:pos="720"/>
        </w:tabs>
        <w:spacing w:after="200" w:line="276" w:lineRule="auto"/>
        <w:ind w:left="1134"/>
        <w:contextualSpacing/>
        <w:jc w:val="both"/>
        <w:rPr>
          <w:rFonts w:asciiTheme="minorHAnsi" w:hAnsiTheme="minorHAnsi" w:cstheme="minorHAnsi"/>
          <w:bCs/>
          <w:sz w:val="24"/>
          <w:szCs w:val="24"/>
        </w:rPr>
      </w:pPr>
      <w:r w:rsidRPr="00A73560">
        <w:rPr>
          <w:rFonts w:asciiTheme="minorHAnsi" w:hAnsiTheme="minorHAnsi" w:cstheme="minorHAnsi"/>
          <w:bCs/>
          <w:sz w:val="24"/>
          <w:szCs w:val="24"/>
        </w:rPr>
        <w:t xml:space="preserve">Kurtka </w:t>
      </w:r>
      <w:proofErr w:type="spellStart"/>
      <w:r w:rsidRPr="00A73560">
        <w:rPr>
          <w:rFonts w:asciiTheme="minorHAnsi" w:hAnsiTheme="minorHAnsi" w:cstheme="minorHAnsi"/>
          <w:bCs/>
          <w:sz w:val="24"/>
          <w:szCs w:val="24"/>
        </w:rPr>
        <w:t>wiatroodporna</w:t>
      </w:r>
      <w:proofErr w:type="spellEnd"/>
      <w:r w:rsidRPr="00A73560">
        <w:rPr>
          <w:rFonts w:asciiTheme="minorHAnsi" w:hAnsiTheme="minorHAnsi" w:cstheme="minorHAnsi"/>
          <w:bCs/>
          <w:sz w:val="24"/>
          <w:szCs w:val="24"/>
        </w:rPr>
        <w:t xml:space="preserve">, 100% poliester – </w:t>
      </w:r>
      <w:r w:rsidRPr="00A73560">
        <w:rPr>
          <w:rFonts w:asciiTheme="minorHAnsi" w:hAnsiTheme="minorHAnsi" w:cstheme="minorHAnsi"/>
          <w:b/>
          <w:sz w:val="24"/>
          <w:szCs w:val="24"/>
        </w:rPr>
        <w:t>5 kg</w:t>
      </w:r>
    </w:p>
    <w:p w14:paraId="76C23994" w14:textId="21245CAB" w:rsidR="00BD65AC" w:rsidRDefault="007A2CE2" w:rsidP="00BD65AC">
      <w:pPr>
        <w:pStyle w:val="Akapitzlist"/>
        <w:numPr>
          <w:ilvl w:val="0"/>
          <w:numId w:val="6"/>
        </w:numPr>
        <w:spacing w:line="276" w:lineRule="auto"/>
        <w:jc w:val="both"/>
        <w:rPr>
          <w:rFonts w:asciiTheme="minorHAnsi" w:eastAsia="Calibri" w:hAnsiTheme="minorHAnsi" w:cstheme="minorHAnsi"/>
          <w:sz w:val="24"/>
          <w:szCs w:val="24"/>
        </w:rPr>
      </w:pPr>
      <w:r w:rsidRPr="007A2CE2">
        <w:rPr>
          <w:rFonts w:asciiTheme="minorHAnsi" w:eastAsia="Calibri" w:hAnsiTheme="minorHAnsi" w:cstheme="minorHAnsi"/>
          <w:sz w:val="24"/>
          <w:szCs w:val="24"/>
        </w:rPr>
        <w:t xml:space="preserve">Świadczenie usług prania </w:t>
      </w:r>
      <w:r>
        <w:rPr>
          <w:rFonts w:asciiTheme="minorHAnsi" w:eastAsia="Calibri" w:hAnsiTheme="minorHAnsi" w:cstheme="minorHAnsi"/>
          <w:sz w:val="24"/>
          <w:szCs w:val="24"/>
        </w:rPr>
        <w:t>obejmuje:</w:t>
      </w:r>
    </w:p>
    <w:p w14:paraId="5BCC68E4" w14:textId="497EBA7F" w:rsidR="007A2CE2" w:rsidRPr="00D3404C" w:rsidRDefault="007A2CE2" w:rsidP="007A2CE2">
      <w:pPr>
        <w:pStyle w:val="Akapitzlist"/>
        <w:numPr>
          <w:ilvl w:val="0"/>
          <w:numId w:val="23"/>
        </w:numPr>
        <w:tabs>
          <w:tab w:val="left" w:pos="720"/>
        </w:tabs>
        <w:spacing w:after="200" w:line="276" w:lineRule="auto"/>
        <w:ind w:left="851"/>
        <w:contextualSpacing/>
        <w:rPr>
          <w:rFonts w:asciiTheme="minorHAnsi" w:hAnsiTheme="minorHAnsi" w:cstheme="minorHAnsi"/>
          <w:bCs/>
          <w:sz w:val="24"/>
          <w:szCs w:val="24"/>
        </w:rPr>
      </w:pPr>
      <w:r w:rsidRPr="00D3404C">
        <w:rPr>
          <w:rFonts w:asciiTheme="minorHAnsi" w:hAnsiTheme="minorHAnsi" w:cstheme="minorHAnsi"/>
          <w:bCs/>
          <w:sz w:val="24"/>
          <w:szCs w:val="24"/>
        </w:rPr>
        <w:t>Odbiór, transport brudnych tekstyliów i odzieży</w:t>
      </w:r>
      <w:r w:rsidR="00631FC7">
        <w:rPr>
          <w:rFonts w:asciiTheme="minorHAnsi" w:hAnsiTheme="minorHAnsi" w:cstheme="minorHAnsi"/>
          <w:bCs/>
          <w:sz w:val="24"/>
          <w:szCs w:val="24"/>
        </w:rPr>
        <w:t xml:space="preserve"> pracowniczej</w:t>
      </w:r>
      <w:r w:rsidR="00DE04C1">
        <w:rPr>
          <w:rFonts w:asciiTheme="minorHAnsi" w:hAnsiTheme="minorHAnsi" w:cstheme="minorHAnsi"/>
          <w:bCs/>
          <w:sz w:val="24"/>
          <w:szCs w:val="24"/>
        </w:rPr>
        <w:t>;</w:t>
      </w:r>
    </w:p>
    <w:p w14:paraId="4BE0E52B" w14:textId="77777777" w:rsidR="007A2CE2" w:rsidRPr="00D3404C" w:rsidRDefault="007A2CE2" w:rsidP="007A2CE2">
      <w:pPr>
        <w:pStyle w:val="Akapitzlist"/>
        <w:numPr>
          <w:ilvl w:val="0"/>
          <w:numId w:val="23"/>
        </w:numPr>
        <w:tabs>
          <w:tab w:val="left" w:pos="720"/>
        </w:tabs>
        <w:spacing w:after="200" w:line="276" w:lineRule="auto"/>
        <w:ind w:left="851"/>
        <w:contextualSpacing/>
        <w:rPr>
          <w:rFonts w:asciiTheme="minorHAnsi" w:hAnsiTheme="minorHAnsi" w:cstheme="minorHAnsi"/>
          <w:bCs/>
          <w:sz w:val="24"/>
          <w:szCs w:val="24"/>
        </w:rPr>
      </w:pPr>
      <w:r w:rsidRPr="00D3404C">
        <w:rPr>
          <w:rFonts w:asciiTheme="minorHAnsi" w:hAnsiTheme="minorHAnsi" w:cstheme="minorHAnsi"/>
          <w:bCs/>
          <w:sz w:val="24"/>
          <w:szCs w:val="24"/>
        </w:rPr>
        <w:t>Proces prania z dezynfekcją obejmuje:</w:t>
      </w:r>
    </w:p>
    <w:p w14:paraId="0DC48382" w14:textId="77777777" w:rsidR="007A2CE2" w:rsidRPr="00D3404C" w:rsidRDefault="007A2CE2" w:rsidP="007A2CE2">
      <w:pPr>
        <w:pStyle w:val="Akapitzlist"/>
        <w:numPr>
          <w:ilvl w:val="0"/>
          <w:numId w:val="26"/>
        </w:numPr>
        <w:tabs>
          <w:tab w:val="left" w:pos="720"/>
        </w:tabs>
        <w:spacing w:after="200" w:line="276" w:lineRule="auto"/>
        <w:contextualSpacing/>
        <w:rPr>
          <w:rFonts w:asciiTheme="minorHAnsi" w:hAnsiTheme="minorHAnsi" w:cstheme="minorHAnsi"/>
          <w:bCs/>
          <w:sz w:val="24"/>
          <w:szCs w:val="24"/>
        </w:rPr>
      </w:pPr>
      <w:r w:rsidRPr="00D3404C">
        <w:rPr>
          <w:rFonts w:asciiTheme="minorHAnsi" w:hAnsiTheme="minorHAnsi" w:cstheme="minorHAnsi"/>
          <w:bCs/>
          <w:sz w:val="24"/>
          <w:szCs w:val="24"/>
        </w:rPr>
        <w:t>moczenie,</w:t>
      </w:r>
    </w:p>
    <w:p w14:paraId="46F5C062" w14:textId="77777777" w:rsidR="007A2CE2" w:rsidRPr="00D3404C" w:rsidRDefault="007A2CE2" w:rsidP="007A2CE2">
      <w:pPr>
        <w:pStyle w:val="Akapitzlist"/>
        <w:numPr>
          <w:ilvl w:val="0"/>
          <w:numId w:val="26"/>
        </w:numPr>
        <w:tabs>
          <w:tab w:val="left" w:pos="720"/>
        </w:tabs>
        <w:spacing w:after="200" w:line="276" w:lineRule="auto"/>
        <w:contextualSpacing/>
        <w:rPr>
          <w:rFonts w:asciiTheme="minorHAnsi" w:hAnsiTheme="minorHAnsi" w:cstheme="minorHAnsi"/>
          <w:bCs/>
          <w:sz w:val="24"/>
          <w:szCs w:val="24"/>
        </w:rPr>
      </w:pPr>
      <w:r w:rsidRPr="00D3404C">
        <w:rPr>
          <w:rFonts w:asciiTheme="minorHAnsi" w:hAnsiTheme="minorHAnsi" w:cstheme="minorHAnsi"/>
          <w:bCs/>
          <w:sz w:val="24"/>
          <w:szCs w:val="24"/>
        </w:rPr>
        <w:t>pranie wstępne,</w:t>
      </w:r>
    </w:p>
    <w:p w14:paraId="5CE2453E" w14:textId="77777777" w:rsidR="007A2CE2" w:rsidRPr="00D3404C" w:rsidRDefault="007A2CE2" w:rsidP="007A2CE2">
      <w:pPr>
        <w:pStyle w:val="Akapitzlist"/>
        <w:numPr>
          <w:ilvl w:val="0"/>
          <w:numId w:val="26"/>
        </w:numPr>
        <w:tabs>
          <w:tab w:val="left" w:pos="720"/>
        </w:tabs>
        <w:spacing w:after="200" w:line="276" w:lineRule="auto"/>
        <w:contextualSpacing/>
        <w:rPr>
          <w:rFonts w:asciiTheme="minorHAnsi" w:hAnsiTheme="minorHAnsi" w:cstheme="minorHAnsi"/>
          <w:bCs/>
          <w:sz w:val="24"/>
          <w:szCs w:val="24"/>
        </w:rPr>
      </w:pPr>
      <w:r w:rsidRPr="00D3404C">
        <w:rPr>
          <w:rFonts w:asciiTheme="minorHAnsi" w:hAnsiTheme="minorHAnsi" w:cstheme="minorHAnsi"/>
          <w:bCs/>
          <w:sz w:val="24"/>
          <w:szCs w:val="24"/>
        </w:rPr>
        <w:t>pranie właściwe z dezynfekcją,</w:t>
      </w:r>
    </w:p>
    <w:p w14:paraId="6F874CF6" w14:textId="77777777" w:rsidR="007A2CE2" w:rsidRPr="00D3404C" w:rsidRDefault="007A2CE2" w:rsidP="007A2CE2">
      <w:pPr>
        <w:pStyle w:val="Akapitzlist"/>
        <w:numPr>
          <w:ilvl w:val="0"/>
          <w:numId w:val="26"/>
        </w:numPr>
        <w:tabs>
          <w:tab w:val="left" w:pos="720"/>
        </w:tabs>
        <w:spacing w:after="200" w:line="276" w:lineRule="auto"/>
        <w:contextualSpacing/>
        <w:rPr>
          <w:rFonts w:asciiTheme="minorHAnsi" w:hAnsiTheme="minorHAnsi" w:cstheme="minorHAnsi"/>
          <w:bCs/>
          <w:sz w:val="24"/>
          <w:szCs w:val="24"/>
        </w:rPr>
      </w:pPr>
      <w:r w:rsidRPr="00D3404C">
        <w:rPr>
          <w:rFonts w:asciiTheme="minorHAnsi" w:hAnsiTheme="minorHAnsi" w:cstheme="minorHAnsi"/>
          <w:bCs/>
          <w:sz w:val="24"/>
          <w:szCs w:val="24"/>
        </w:rPr>
        <w:t>suszenie.</w:t>
      </w:r>
    </w:p>
    <w:p w14:paraId="34A079B8" w14:textId="76EB0B50" w:rsidR="007A2CE2" w:rsidRPr="00D3404C" w:rsidRDefault="007A2CE2" w:rsidP="007A2CE2">
      <w:pPr>
        <w:pStyle w:val="Akapitzlist"/>
        <w:numPr>
          <w:ilvl w:val="0"/>
          <w:numId w:val="23"/>
        </w:numPr>
        <w:tabs>
          <w:tab w:val="left" w:pos="720"/>
        </w:tabs>
        <w:spacing w:after="200" w:line="276" w:lineRule="auto"/>
        <w:ind w:left="851"/>
        <w:contextualSpacing/>
        <w:rPr>
          <w:rFonts w:asciiTheme="minorHAnsi" w:hAnsiTheme="minorHAnsi" w:cstheme="minorHAnsi"/>
          <w:bCs/>
          <w:sz w:val="24"/>
          <w:szCs w:val="24"/>
        </w:rPr>
      </w:pPr>
      <w:r w:rsidRPr="00D3404C">
        <w:rPr>
          <w:rFonts w:asciiTheme="minorHAnsi" w:hAnsiTheme="minorHAnsi" w:cstheme="minorHAnsi"/>
          <w:bCs/>
          <w:sz w:val="24"/>
          <w:szCs w:val="24"/>
        </w:rPr>
        <w:t>Proces czyszczenia chemicznego</w:t>
      </w:r>
      <w:r w:rsidR="00DE04C1">
        <w:rPr>
          <w:rFonts w:asciiTheme="minorHAnsi" w:hAnsiTheme="minorHAnsi" w:cstheme="minorHAnsi"/>
          <w:bCs/>
          <w:sz w:val="24"/>
          <w:szCs w:val="24"/>
        </w:rPr>
        <w:t>;</w:t>
      </w:r>
    </w:p>
    <w:p w14:paraId="0B6A6788" w14:textId="77777777" w:rsidR="007A2CE2" w:rsidRPr="00D3404C" w:rsidRDefault="007A2CE2" w:rsidP="007A2CE2">
      <w:pPr>
        <w:pStyle w:val="Akapitzlist"/>
        <w:numPr>
          <w:ilvl w:val="0"/>
          <w:numId w:val="23"/>
        </w:numPr>
        <w:tabs>
          <w:tab w:val="left" w:pos="720"/>
        </w:tabs>
        <w:spacing w:after="200" w:line="276" w:lineRule="auto"/>
        <w:ind w:left="851"/>
        <w:contextualSpacing/>
        <w:rPr>
          <w:rFonts w:asciiTheme="minorHAnsi" w:hAnsiTheme="minorHAnsi" w:cstheme="minorHAnsi"/>
          <w:bCs/>
          <w:sz w:val="24"/>
          <w:szCs w:val="24"/>
        </w:rPr>
      </w:pPr>
      <w:r w:rsidRPr="00D3404C">
        <w:rPr>
          <w:rFonts w:asciiTheme="minorHAnsi" w:hAnsiTheme="minorHAnsi" w:cstheme="minorHAnsi"/>
          <w:bCs/>
          <w:sz w:val="24"/>
          <w:szCs w:val="24"/>
        </w:rPr>
        <w:t>Proces wykańczania obejmuje:</w:t>
      </w:r>
    </w:p>
    <w:p w14:paraId="0C127E2A" w14:textId="77777777" w:rsidR="007A2CE2" w:rsidRPr="007A2CE2" w:rsidRDefault="007A2CE2" w:rsidP="007A2CE2">
      <w:pPr>
        <w:pStyle w:val="Akapitzlist"/>
        <w:numPr>
          <w:ilvl w:val="0"/>
          <w:numId w:val="27"/>
        </w:numPr>
        <w:tabs>
          <w:tab w:val="left" w:pos="720"/>
        </w:tabs>
        <w:spacing w:after="200" w:line="276" w:lineRule="auto"/>
        <w:ind w:left="1418"/>
        <w:contextualSpacing/>
        <w:rPr>
          <w:rFonts w:asciiTheme="minorHAnsi" w:hAnsiTheme="minorHAnsi" w:cstheme="minorHAnsi"/>
          <w:bCs/>
          <w:sz w:val="24"/>
          <w:szCs w:val="24"/>
        </w:rPr>
      </w:pPr>
      <w:r w:rsidRPr="007A2CE2">
        <w:rPr>
          <w:rFonts w:asciiTheme="minorHAnsi" w:hAnsiTheme="minorHAnsi" w:cstheme="minorHAnsi"/>
          <w:bCs/>
          <w:sz w:val="24"/>
          <w:szCs w:val="24"/>
        </w:rPr>
        <w:t>prasowanie i poskładanie asortymentu,</w:t>
      </w:r>
    </w:p>
    <w:p w14:paraId="3C7EB5C0" w14:textId="77777777" w:rsidR="007A2CE2" w:rsidRDefault="007A2CE2" w:rsidP="007A2CE2">
      <w:pPr>
        <w:pStyle w:val="Akapitzlist"/>
        <w:numPr>
          <w:ilvl w:val="0"/>
          <w:numId w:val="27"/>
        </w:numPr>
        <w:tabs>
          <w:tab w:val="left" w:pos="720"/>
        </w:tabs>
        <w:spacing w:after="200" w:line="276" w:lineRule="auto"/>
        <w:ind w:left="1418"/>
        <w:contextualSpacing/>
        <w:rPr>
          <w:rFonts w:asciiTheme="minorHAnsi" w:hAnsiTheme="minorHAnsi" w:cstheme="minorHAnsi"/>
          <w:bCs/>
          <w:sz w:val="24"/>
          <w:szCs w:val="24"/>
        </w:rPr>
      </w:pPr>
      <w:r w:rsidRPr="007A2CE2">
        <w:rPr>
          <w:rFonts w:asciiTheme="minorHAnsi" w:hAnsiTheme="minorHAnsi" w:cstheme="minorHAnsi"/>
          <w:bCs/>
          <w:sz w:val="24"/>
          <w:szCs w:val="24"/>
        </w:rPr>
        <w:t>kalandrowanie/maglowanie asortymentu – o ile niezbędne.</w:t>
      </w:r>
    </w:p>
    <w:p w14:paraId="2EF45176" w14:textId="218A089B" w:rsidR="007A2CE2" w:rsidRPr="007A2CE2" w:rsidRDefault="009A5EB8" w:rsidP="007A2CE2">
      <w:pPr>
        <w:pStyle w:val="Akapitzlist"/>
        <w:numPr>
          <w:ilvl w:val="0"/>
          <w:numId w:val="23"/>
        </w:numPr>
        <w:tabs>
          <w:tab w:val="left" w:pos="720"/>
        </w:tabs>
        <w:spacing w:after="200" w:line="276" w:lineRule="auto"/>
        <w:ind w:left="851"/>
        <w:contextualSpacing/>
        <w:rPr>
          <w:rFonts w:asciiTheme="minorHAnsi" w:hAnsiTheme="minorHAnsi" w:cstheme="minorHAnsi"/>
          <w:bCs/>
          <w:sz w:val="24"/>
          <w:szCs w:val="24"/>
        </w:rPr>
      </w:pPr>
      <w:r>
        <w:rPr>
          <w:rFonts w:asciiTheme="minorHAnsi" w:hAnsiTheme="minorHAnsi" w:cstheme="minorHAnsi"/>
          <w:bCs/>
          <w:sz w:val="24"/>
          <w:szCs w:val="24"/>
        </w:rPr>
        <w:t>D</w:t>
      </w:r>
      <w:r w:rsidR="007A2CE2">
        <w:rPr>
          <w:rFonts w:asciiTheme="minorHAnsi" w:hAnsiTheme="minorHAnsi" w:cstheme="minorHAnsi"/>
          <w:bCs/>
          <w:sz w:val="24"/>
          <w:szCs w:val="24"/>
        </w:rPr>
        <w:t>o</w:t>
      </w:r>
      <w:r w:rsidR="007A2CE2" w:rsidRPr="007A2CE2">
        <w:rPr>
          <w:rFonts w:asciiTheme="minorHAnsi" w:hAnsiTheme="minorHAnsi" w:cstheme="minorHAnsi"/>
          <w:bCs/>
          <w:sz w:val="24"/>
          <w:szCs w:val="24"/>
        </w:rPr>
        <w:t>starczanie, transport czystych tekstyliów i odzieży do Zamawiającego</w:t>
      </w:r>
      <w:r w:rsidR="007A2CE2">
        <w:rPr>
          <w:rFonts w:asciiTheme="minorHAnsi" w:hAnsiTheme="minorHAnsi" w:cstheme="minorHAnsi"/>
          <w:bCs/>
          <w:sz w:val="24"/>
          <w:szCs w:val="24"/>
        </w:rPr>
        <w:t>.</w:t>
      </w:r>
    </w:p>
    <w:bookmarkEnd w:id="4"/>
    <w:p w14:paraId="1BF4E6A3" w14:textId="147BDE7D" w:rsidR="007A2CE2" w:rsidRPr="00DE04C1" w:rsidRDefault="007A2CE2" w:rsidP="00DE04C1">
      <w:pPr>
        <w:pStyle w:val="Akapitzlist"/>
        <w:numPr>
          <w:ilvl w:val="0"/>
          <w:numId w:val="6"/>
        </w:numPr>
        <w:spacing w:line="276" w:lineRule="auto"/>
        <w:jc w:val="both"/>
        <w:rPr>
          <w:rFonts w:asciiTheme="minorHAnsi" w:hAnsiTheme="minorHAnsi" w:cstheme="minorHAnsi"/>
          <w:bCs/>
          <w:sz w:val="24"/>
          <w:szCs w:val="22"/>
        </w:rPr>
      </w:pPr>
      <w:r w:rsidRPr="00DE04C1">
        <w:rPr>
          <w:rFonts w:asciiTheme="minorHAnsi" w:eastAsia="Calibri" w:hAnsiTheme="minorHAnsi" w:cstheme="minorHAnsi"/>
          <w:sz w:val="24"/>
          <w:szCs w:val="24"/>
        </w:rPr>
        <w:t xml:space="preserve">Szacowana ilość prania przez cały okres trwania umowy wynosi </w:t>
      </w:r>
      <w:r w:rsidRPr="00DE04C1">
        <w:rPr>
          <w:rFonts w:asciiTheme="minorHAnsi" w:eastAsia="Calibri" w:hAnsiTheme="minorHAnsi" w:cstheme="minorHAnsi"/>
          <w:b/>
          <w:bCs/>
          <w:sz w:val="24"/>
          <w:szCs w:val="24"/>
        </w:rPr>
        <w:t xml:space="preserve">31 260 kg. </w:t>
      </w:r>
      <w:r w:rsidRPr="00DE04C1">
        <w:rPr>
          <w:rFonts w:asciiTheme="minorHAnsi" w:eastAsia="Calibri" w:hAnsiTheme="minorHAnsi" w:cstheme="minorHAnsi"/>
          <w:sz w:val="24"/>
          <w:szCs w:val="24"/>
        </w:rPr>
        <w:t>Jest to wielkość szacunkowa jaką Zamawiający zamierz</w:t>
      </w:r>
      <w:r w:rsidR="004F7B81" w:rsidRPr="00DE04C1">
        <w:rPr>
          <w:rFonts w:asciiTheme="minorHAnsi" w:eastAsia="Calibri" w:hAnsiTheme="minorHAnsi" w:cstheme="minorHAnsi"/>
          <w:sz w:val="24"/>
          <w:szCs w:val="24"/>
        </w:rPr>
        <w:t>a</w:t>
      </w:r>
      <w:r w:rsidRPr="00DE04C1">
        <w:rPr>
          <w:rFonts w:asciiTheme="minorHAnsi" w:eastAsia="Calibri" w:hAnsiTheme="minorHAnsi" w:cstheme="minorHAnsi"/>
          <w:sz w:val="24"/>
          <w:szCs w:val="24"/>
        </w:rPr>
        <w:t xml:space="preserve"> zrealizować w okresie trwania umowy.</w:t>
      </w:r>
      <w:r w:rsidR="007074F5" w:rsidRPr="00DE04C1">
        <w:rPr>
          <w:rFonts w:asciiTheme="minorHAnsi" w:hAnsiTheme="minorHAnsi" w:cstheme="minorHAnsi"/>
          <w:bCs/>
          <w:sz w:val="24"/>
          <w:szCs w:val="22"/>
        </w:rPr>
        <w:t xml:space="preserve"> </w:t>
      </w:r>
      <w:r w:rsidRPr="00DE04C1">
        <w:rPr>
          <w:rFonts w:asciiTheme="minorHAnsi" w:hAnsiTheme="minorHAnsi" w:cstheme="minorHAnsi"/>
          <w:bCs/>
          <w:sz w:val="24"/>
          <w:szCs w:val="22"/>
        </w:rPr>
        <w:t xml:space="preserve">Szacunkowa ilość pranych tekstyliów i odzieży </w:t>
      </w:r>
      <w:r w:rsidR="00631FC7">
        <w:rPr>
          <w:rFonts w:asciiTheme="minorHAnsi" w:hAnsiTheme="minorHAnsi" w:cstheme="minorHAnsi"/>
          <w:bCs/>
          <w:sz w:val="24"/>
          <w:szCs w:val="22"/>
        </w:rPr>
        <w:t xml:space="preserve">pracowniczej </w:t>
      </w:r>
      <w:r w:rsidRPr="00DE04C1">
        <w:rPr>
          <w:rFonts w:asciiTheme="minorHAnsi" w:hAnsiTheme="minorHAnsi" w:cstheme="minorHAnsi"/>
          <w:bCs/>
          <w:sz w:val="24"/>
          <w:szCs w:val="22"/>
        </w:rPr>
        <w:t>może ulec zmianie, gdyż jest ona ściśle uzależniona od ilości gości korzystających z obiektu. Zamawiający zastrzega możliwość zwiększenia lub zmniejszenia ilości prania.</w:t>
      </w:r>
    </w:p>
    <w:p w14:paraId="6FD074D1" w14:textId="77777777" w:rsidR="004B516A" w:rsidRPr="004B516A" w:rsidRDefault="004B516A" w:rsidP="004B516A">
      <w:pPr>
        <w:pStyle w:val="Akapitzlist"/>
        <w:numPr>
          <w:ilvl w:val="0"/>
          <w:numId w:val="6"/>
        </w:numPr>
        <w:spacing w:line="276" w:lineRule="auto"/>
        <w:jc w:val="both"/>
        <w:rPr>
          <w:rFonts w:asciiTheme="minorHAnsi" w:hAnsiTheme="minorHAnsi" w:cstheme="minorHAnsi"/>
          <w:bCs/>
          <w:sz w:val="24"/>
          <w:szCs w:val="22"/>
        </w:rPr>
      </w:pPr>
      <w:r w:rsidRPr="004B516A">
        <w:rPr>
          <w:rFonts w:asciiTheme="minorHAnsi" w:hAnsiTheme="minorHAnsi" w:cstheme="minorHAnsi"/>
          <w:bCs/>
          <w:sz w:val="24"/>
          <w:szCs w:val="22"/>
        </w:rPr>
        <w:t>Proces prania musi być dostosowany technologicznie do rodzaju pranej tkaniny, nie powodując jej zniszczenia, uszkodzenia czy odbarwienia.</w:t>
      </w:r>
    </w:p>
    <w:p w14:paraId="2B1E78D4" w14:textId="1C7B5283" w:rsidR="004B516A" w:rsidRPr="004B516A" w:rsidRDefault="004B516A" w:rsidP="004B516A">
      <w:pPr>
        <w:pStyle w:val="Akapitzlist"/>
        <w:numPr>
          <w:ilvl w:val="0"/>
          <w:numId w:val="6"/>
        </w:numPr>
        <w:spacing w:line="276" w:lineRule="auto"/>
        <w:jc w:val="both"/>
        <w:rPr>
          <w:rFonts w:asciiTheme="minorHAnsi" w:hAnsiTheme="minorHAnsi" w:cstheme="minorHAnsi"/>
          <w:bCs/>
          <w:sz w:val="24"/>
          <w:szCs w:val="22"/>
        </w:rPr>
      </w:pPr>
      <w:r w:rsidRPr="004B516A">
        <w:rPr>
          <w:rFonts w:asciiTheme="minorHAnsi" w:hAnsiTheme="minorHAnsi" w:cstheme="minorHAnsi"/>
          <w:bCs/>
          <w:sz w:val="24"/>
          <w:szCs w:val="22"/>
        </w:rPr>
        <w:t>Odbiór brudnego i dostawa czystego  prania</w:t>
      </w:r>
      <w:r w:rsidR="005F78A0">
        <w:rPr>
          <w:rFonts w:asciiTheme="minorHAnsi" w:hAnsiTheme="minorHAnsi" w:cstheme="minorHAnsi"/>
          <w:bCs/>
          <w:sz w:val="24"/>
          <w:szCs w:val="22"/>
        </w:rPr>
        <w:t xml:space="preserve"> odbywać się będzie z</w:t>
      </w:r>
      <w:r w:rsidRPr="004B516A">
        <w:rPr>
          <w:rFonts w:asciiTheme="minorHAnsi" w:hAnsiTheme="minorHAnsi" w:cstheme="minorHAnsi"/>
          <w:bCs/>
          <w:sz w:val="24"/>
          <w:szCs w:val="22"/>
        </w:rPr>
        <w:t>:</w:t>
      </w:r>
    </w:p>
    <w:p w14:paraId="4B0E1D14" w14:textId="77777777" w:rsidR="004B516A" w:rsidRPr="004B516A" w:rsidRDefault="004B516A" w:rsidP="004B516A">
      <w:pPr>
        <w:pStyle w:val="Akapitzlist"/>
        <w:numPr>
          <w:ilvl w:val="0"/>
          <w:numId w:val="30"/>
        </w:numPr>
        <w:spacing w:line="276" w:lineRule="auto"/>
        <w:ind w:left="709"/>
        <w:jc w:val="both"/>
        <w:rPr>
          <w:rFonts w:asciiTheme="minorHAnsi" w:hAnsiTheme="minorHAnsi" w:cstheme="minorHAnsi"/>
          <w:bCs/>
          <w:sz w:val="24"/>
          <w:szCs w:val="22"/>
        </w:rPr>
      </w:pPr>
      <w:r w:rsidRPr="004B516A">
        <w:rPr>
          <w:rFonts w:asciiTheme="minorHAnsi" w:hAnsiTheme="minorHAnsi" w:cstheme="minorHAnsi"/>
          <w:bCs/>
          <w:sz w:val="24"/>
          <w:szCs w:val="22"/>
        </w:rPr>
        <w:t>Centrum Wodolecznictwa i Rekreacji obiekt Termy Poddębice oraz budynek ISON ul. Mickiewicza 19, 99-200 Poddębice – tekstylia hotelowe</w:t>
      </w:r>
    </w:p>
    <w:p w14:paraId="777E6DB7" w14:textId="77777777" w:rsidR="004B516A" w:rsidRPr="004B516A" w:rsidRDefault="004B516A" w:rsidP="004B516A">
      <w:pPr>
        <w:pStyle w:val="Akapitzlist"/>
        <w:numPr>
          <w:ilvl w:val="0"/>
          <w:numId w:val="30"/>
        </w:numPr>
        <w:spacing w:line="276" w:lineRule="auto"/>
        <w:ind w:left="709"/>
        <w:jc w:val="both"/>
        <w:rPr>
          <w:rFonts w:asciiTheme="minorHAnsi" w:hAnsiTheme="minorHAnsi" w:cstheme="minorHAnsi"/>
          <w:bCs/>
          <w:sz w:val="24"/>
          <w:szCs w:val="22"/>
        </w:rPr>
      </w:pPr>
      <w:r w:rsidRPr="004B516A">
        <w:rPr>
          <w:rFonts w:asciiTheme="minorHAnsi" w:hAnsiTheme="minorHAnsi" w:cstheme="minorHAnsi"/>
          <w:bCs/>
          <w:sz w:val="24"/>
          <w:szCs w:val="22"/>
        </w:rPr>
        <w:t>Geotermia Poddębice Sp. z o.o. ul. Mickiewicza 17A, 99-200 Poddębice – odzież pracownicza.</w:t>
      </w:r>
    </w:p>
    <w:p w14:paraId="4844036F" w14:textId="6D60E8A7" w:rsidR="004B516A" w:rsidRDefault="004B516A" w:rsidP="004B516A">
      <w:pPr>
        <w:pStyle w:val="Akapitzlist"/>
        <w:numPr>
          <w:ilvl w:val="0"/>
          <w:numId w:val="6"/>
        </w:numPr>
        <w:spacing w:line="276" w:lineRule="auto"/>
        <w:jc w:val="both"/>
        <w:rPr>
          <w:rFonts w:asciiTheme="minorHAnsi" w:hAnsiTheme="minorHAnsi" w:cstheme="minorHAnsi"/>
          <w:bCs/>
          <w:sz w:val="24"/>
          <w:szCs w:val="22"/>
        </w:rPr>
      </w:pPr>
      <w:r w:rsidRPr="004B516A">
        <w:rPr>
          <w:rFonts w:asciiTheme="minorHAnsi" w:hAnsiTheme="minorHAnsi" w:cstheme="minorHAnsi"/>
          <w:bCs/>
          <w:sz w:val="24"/>
          <w:szCs w:val="22"/>
        </w:rPr>
        <w:lastRenderedPageBreak/>
        <w:t>Przekazanie prania oraz odbiór transportem Wykonawcy odbywać się będzie 3 razy w tygodniu z budynk</w:t>
      </w:r>
      <w:r w:rsidR="005F78A0">
        <w:rPr>
          <w:rFonts w:asciiTheme="minorHAnsi" w:hAnsiTheme="minorHAnsi" w:cstheme="minorHAnsi"/>
          <w:bCs/>
          <w:sz w:val="24"/>
          <w:szCs w:val="22"/>
        </w:rPr>
        <w:t>u</w:t>
      </w:r>
      <w:r w:rsidRPr="004B516A">
        <w:rPr>
          <w:rFonts w:asciiTheme="minorHAnsi" w:hAnsiTheme="minorHAnsi" w:cstheme="minorHAnsi"/>
          <w:bCs/>
          <w:sz w:val="24"/>
          <w:szCs w:val="22"/>
        </w:rPr>
        <w:t xml:space="preserve"> CWR ul. Mickiewicza 19, 99-200 Poddębice, oraz 2 razy w roku z budynku Geotermii Poddębice przy ul. Mickiewicza 17a.</w:t>
      </w:r>
    </w:p>
    <w:p w14:paraId="6CDFE4A7" w14:textId="659304E5" w:rsidR="00B13619" w:rsidRPr="00B13619" w:rsidRDefault="00B13619" w:rsidP="00517532">
      <w:pPr>
        <w:pStyle w:val="Akapitzlist"/>
        <w:numPr>
          <w:ilvl w:val="0"/>
          <w:numId w:val="6"/>
        </w:numPr>
        <w:spacing w:line="276" w:lineRule="auto"/>
        <w:jc w:val="both"/>
        <w:rPr>
          <w:rFonts w:asciiTheme="minorHAnsi" w:hAnsiTheme="minorHAnsi" w:cstheme="minorHAnsi"/>
          <w:bCs/>
          <w:sz w:val="24"/>
          <w:szCs w:val="24"/>
        </w:rPr>
      </w:pPr>
      <w:bookmarkStart w:id="6" w:name="_Hlk207882006"/>
      <w:r w:rsidRPr="00B13619">
        <w:rPr>
          <w:rFonts w:asciiTheme="minorHAnsi" w:eastAsia="SimSun" w:hAnsiTheme="minorHAnsi" w:cstheme="minorHAnsi"/>
          <w:sz w:val="24"/>
          <w:szCs w:val="24"/>
          <w:lang w:eastAsia="zh-CN"/>
        </w:rPr>
        <w:t>C</w:t>
      </w:r>
      <w:r w:rsidRPr="00B13619">
        <w:rPr>
          <w:rFonts w:asciiTheme="minorHAnsi" w:hAnsiTheme="minorHAnsi" w:cstheme="minorHAnsi"/>
          <w:sz w:val="24"/>
          <w:szCs w:val="24"/>
        </w:rPr>
        <w:t xml:space="preserve">zas wykonania usługi pralniczej nie może przekraczać maksymalnie </w:t>
      </w:r>
      <w:r w:rsidRPr="00B13619">
        <w:rPr>
          <w:rFonts w:asciiTheme="minorHAnsi" w:hAnsiTheme="minorHAnsi" w:cstheme="minorHAnsi"/>
          <w:b/>
          <w:bCs/>
          <w:sz w:val="24"/>
          <w:szCs w:val="24"/>
        </w:rPr>
        <w:t>2 dni roboczych</w:t>
      </w:r>
      <w:r w:rsidRPr="00B13619">
        <w:rPr>
          <w:rFonts w:asciiTheme="minorHAnsi" w:hAnsiTheme="minorHAnsi" w:cstheme="minorHAnsi"/>
          <w:sz w:val="24"/>
          <w:szCs w:val="24"/>
          <w:lang w:eastAsia="zh-CN"/>
        </w:rPr>
        <w:t xml:space="preserve"> momentu odbioru od Zamawiającego tekstyliów hotelowych i odzieży </w:t>
      </w:r>
      <w:r>
        <w:rPr>
          <w:rFonts w:asciiTheme="minorHAnsi" w:hAnsiTheme="minorHAnsi" w:cstheme="minorHAnsi"/>
          <w:sz w:val="24"/>
          <w:szCs w:val="24"/>
          <w:lang w:eastAsia="zh-CN"/>
        </w:rPr>
        <w:t xml:space="preserve">pracowniczej </w:t>
      </w:r>
      <w:r w:rsidRPr="00B13619">
        <w:rPr>
          <w:rFonts w:asciiTheme="minorHAnsi" w:hAnsiTheme="minorHAnsi" w:cstheme="minorHAnsi"/>
          <w:sz w:val="24"/>
          <w:szCs w:val="24"/>
          <w:lang w:eastAsia="zh-CN"/>
        </w:rPr>
        <w:t xml:space="preserve">brudnej do momentu dostarczenia do Centrum Wodolecznictwa i Rekreacji lub siedziby Zamawiającego czystych tekstyliów hotelowych i odzieży </w:t>
      </w:r>
      <w:r>
        <w:rPr>
          <w:rFonts w:asciiTheme="minorHAnsi" w:hAnsiTheme="minorHAnsi" w:cstheme="minorHAnsi"/>
          <w:sz w:val="24"/>
          <w:szCs w:val="24"/>
          <w:lang w:eastAsia="zh-CN"/>
        </w:rPr>
        <w:t>pracowniczej</w:t>
      </w:r>
      <w:r w:rsidRPr="00B13619">
        <w:rPr>
          <w:rFonts w:asciiTheme="minorHAnsi" w:hAnsiTheme="minorHAnsi" w:cstheme="minorHAnsi"/>
          <w:sz w:val="24"/>
          <w:szCs w:val="24"/>
          <w:lang w:eastAsia="zh-CN"/>
        </w:rPr>
        <w:t>.</w:t>
      </w:r>
    </w:p>
    <w:bookmarkEnd w:id="6"/>
    <w:p w14:paraId="7444A033" w14:textId="77777777" w:rsidR="004B516A" w:rsidRDefault="004B516A" w:rsidP="004B516A">
      <w:pPr>
        <w:pStyle w:val="Akapitzlist"/>
        <w:numPr>
          <w:ilvl w:val="0"/>
          <w:numId w:val="6"/>
        </w:numPr>
        <w:spacing w:line="276" w:lineRule="auto"/>
        <w:jc w:val="both"/>
        <w:rPr>
          <w:rFonts w:asciiTheme="minorHAnsi" w:hAnsiTheme="minorHAnsi" w:cstheme="minorHAnsi"/>
          <w:bCs/>
          <w:sz w:val="24"/>
          <w:szCs w:val="22"/>
        </w:rPr>
      </w:pPr>
      <w:r w:rsidRPr="004B516A">
        <w:rPr>
          <w:rFonts w:asciiTheme="minorHAnsi" w:hAnsiTheme="minorHAnsi" w:cstheme="minorHAnsi"/>
          <w:bCs/>
          <w:sz w:val="24"/>
          <w:szCs w:val="22"/>
        </w:rPr>
        <w:t>Wskazane wyżej częstotliwości odbieranego prania są wartościami szacunkowymi i mogą ulec zwiększeniu lub zmniejszeniu w zależności od potrzeb Zamawiającego.</w:t>
      </w:r>
    </w:p>
    <w:p w14:paraId="4155CBA6" w14:textId="5421FF2C" w:rsidR="007A2CE2" w:rsidRPr="001F33A3" w:rsidRDefault="007074F5" w:rsidP="001F33A3">
      <w:pPr>
        <w:pStyle w:val="Akapitzlist"/>
        <w:numPr>
          <w:ilvl w:val="0"/>
          <w:numId w:val="6"/>
        </w:numPr>
        <w:spacing w:line="276" w:lineRule="auto"/>
        <w:jc w:val="both"/>
        <w:rPr>
          <w:rFonts w:asciiTheme="minorHAnsi" w:hAnsiTheme="minorHAnsi" w:cstheme="minorHAnsi"/>
          <w:bCs/>
          <w:sz w:val="24"/>
          <w:szCs w:val="22"/>
        </w:rPr>
      </w:pPr>
      <w:r w:rsidRPr="007074F5">
        <w:rPr>
          <w:rFonts w:asciiTheme="minorHAnsi" w:hAnsiTheme="minorHAnsi" w:cstheme="minorHAnsi"/>
          <w:bCs/>
          <w:sz w:val="24"/>
          <w:szCs w:val="22"/>
        </w:rPr>
        <w:t>Specyfikacja Warunków Zamówienia i oferta Wykonawcy stanowią integralną część umowy.</w:t>
      </w:r>
    </w:p>
    <w:bookmarkEnd w:id="3"/>
    <w:p w14:paraId="5C148D86" w14:textId="77777777" w:rsidR="009A46B3" w:rsidRDefault="009A46B3" w:rsidP="00FE26E1">
      <w:pPr>
        <w:widowControl w:val="0"/>
        <w:autoSpaceDE w:val="0"/>
        <w:autoSpaceDN w:val="0"/>
        <w:adjustRightInd w:val="0"/>
        <w:spacing w:before="240" w:line="276" w:lineRule="auto"/>
        <w:jc w:val="center"/>
        <w:rPr>
          <w:rFonts w:asciiTheme="minorHAnsi" w:hAnsiTheme="minorHAnsi" w:cstheme="minorHAnsi"/>
          <w:b/>
          <w:bCs/>
          <w:sz w:val="24"/>
          <w:szCs w:val="22"/>
        </w:rPr>
      </w:pPr>
      <w:r>
        <w:rPr>
          <w:rFonts w:asciiTheme="minorHAnsi" w:hAnsiTheme="minorHAnsi" w:cstheme="minorHAnsi"/>
          <w:b/>
          <w:bCs/>
          <w:sz w:val="24"/>
          <w:szCs w:val="22"/>
        </w:rPr>
        <w:t>§2</w:t>
      </w:r>
    </w:p>
    <w:p w14:paraId="40524773" w14:textId="5513B2CD" w:rsidR="005F78A0" w:rsidRPr="005F78A0" w:rsidRDefault="005F78A0" w:rsidP="005F78A0">
      <w:pPr>
        <w:pStyle w:val="Akapitzlist"/>
        <w:numPr>
          <w:ilvl w:val="0"/>
          <w:numId w:val="32"/>
        </w:numPr>
        <w:spacing w:after="200"/>
        <w:ind w:left="426" w:right="20" w:hanging="273"/>
        <w:contextualSpacing/>
        <w:jc w:val="both"/>
        <w:rPr>
          <w:rFonts w:asciiTheme="minorHAnsi" w:hAnsiTheme="minorHAnsi" w:cstheme="minorHAnsi"/>
          <w:b/>
          <w:bCs/>
          <w:sz w:val="24"/>
          <w:szCs w:val="24"/>
        </w:rPr>
      </w:pPr>
      <w:r w:rsidRPr="005F78A0">
        <w:rPr>
          <w:rFonts w:asciiTheme="minorHAnsi" w:hAnsiTheme="minorHAnsi" w:cstheme="minorHAnsi"/>
          <w:sz w:val="24"/>
          <w:szCs w:val="24"/>
        </w:rPr>
        <w:t>Wykonawca zobowiązany jest do świadczenia usług w pełnym asortymencie  wskazanym w §1</w:t>
      </w:r>
    </w:p>
    <w:p w14:paraId="2F8BCC50" w14:textId="50EF2F75"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Środki piorące i dezynfekcyjne muszą: gwarantować właściwą jakość prania, nie powodując przyspieszonego zużycia tkanin. Pranie</w:t>
      </w:r>
      <w:r w:rsidR="009A5EB8">
        <w:rPr>
          <w:rFonts w:asciiTheme="minorHAnsi" w:hAnsiTheme="minorHAnsi" w:cstheme="minorHAnsi"/>
          <w:sz w:val="24"/>
          <w:szCs w:val="24"/>
        </w:rPr>
        <w:t xml:space="preserve"> </w:t>
      </w:r>
      <w:r w:rsidRPr="005F78A0">
        <w:rPr>
          <w:rFonts w:asciiTheme="minorHAnsi" w:hAnsiTheme="minorHAnsi" w:cstheme="minorHAnsi"/>
          <w:sz w:val="24"/>
          <w:szCs w:val="24"/>
        </w:rPr>
        <w:t xml:space="preserve">odbywać się </w:t>
      </w:r>
      <w:r w:rsidR="009A5EB8">
        <w:rPr>
          <w:rFonts w:asciiTheme="minorHAnsi" w:hAnsiTheme="minorHAnsi" w:cstheme="minorHAnsi"/>
          <w:sz w:val="24"/>
          <w:szCs w:val="24"/>
        </w:rPr>
        <w:t xml:space="preserve">będzie </w:t>
      </w:r>
      <w:r w:rsidRPr="005F78A0">
        <w:rPr>
          <w:rFonts w:asciiTheme="minorHAnsi" w:hAnsiTheme="minorHAnsi" w:cstheme="minorHAnsi"/>
          <w:sz w:val="24"/>
          <w:szCs w:val="24"/>
        </w:rPr>
        <w:t>zgodnie z wymogami obecnie obowiązującymi i być dostarczane do Zamawiającego suche.</w:t>
      </w:r>
    </w:p>
    <w:p w14:paraId="2129E21F" w14:textId="3BF334A2"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 xml:space="preserve">Przekazywanie Wykonawcy tekstyliów i odzieży </w:t>
      </w:r>
      <w:r w:rsidR="00631FC7">
        <w:rPr>
          <w:rFonts w:asciiTheme="minorHAnsi" w:hAnsiTheme="minorHAnsi" w:cstheme="minorHAnsi"/>
          <w:sz w:val="24"/>
          <w:szCs w:val="24"/>
        </w:rPr>
        <w:t xml:space="preserve">pracowniczej </w:t>
      </w:r>
      <w:r w:rsidRPr="005F78A0">
        <w:rPr>
          <w:rFonts w:asciiTheme="minorHAnsi" w:hAnsiTheme="minorHAnsi" w:cstheme="minorHAnsi"/>
          <w:sz w:val="24"/>
          <w:szCs w:val="24"/>
        </w:rPr>
        <w:t>do prania będzie dokonywane przez Zamawiającego w workach oraz w mobilnych wózkach udostępnionych Zamawiającemu przez Wykonawcę.</w:t>
      </w:r>
    </w:p>
    <w:p w14:paraId="5ED4768F" w14:textId="75BD1958"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 xml:space="preserve">Przekazywanie brudnych i przyjmowanie czystych tekstyliów i odzieży </w:t>
      </w:r>
      <w:r w:rsidR="00631FC7">
        <w:rPr>
          <w:rFonts w:asciiTheme="minorHAnsi" w:hAnsiTheme="minorHAnsi" w:cstheme="minorHAnsi"/>
          <w:sz w:val="24"/>
          <w:szCs w:val="24"/>
        </w:rPr>
        <w:t xml:space="preserve">pracowniczej </w:t>
      </w:r>
      <w:r w:rsidRPr="005F78A0">
        <w:rPr>
          <w:rFonts w:asciiTheme="minorHAnsi" w:hAnsiTheme="minorHAnsi" w:cstheme="minorHAnsi"/>
          <w:sz w:val="24"/>
          <w:szCs w:val="24"/>
        </w:rPr>
        <w:t xml:space="preserve">odbywać się będzie po przeliczeniu asortymentowym i zważeniu czystego, suchego prania w obecności przedstawicieli Wykonawcy oraz Zamawiającego i każdorazowo potwierdzone protokołami zdawczo-odbiorczymi podpisanymi przez obie strony, umożliwiającymi identyfikację osoby odbierającej i dostarczającej </w:t>
      </w:r>
      <w:r w:rsidR="00631FC7">
        <w:rPr>
          <w:rFonts w:asciiTheme="minorHAnsi" w:hAnsiTheme="minorHAnsi" w:cstheme="minorHAnsi"/>
          <w:sz w:val="24"/>
          <w:szCs w:val="24"/>
        </w:rPr>
        <w:t>pranie</w:t>
      </w:r>
      <w:r w:rsidRPr="005F78A0">
        <w:rPr>
          <w:rFonts w:asciiTheme="minorHAnsi" w:hAnsiTheme="minorHAnsi" w:cstheme="minorHAnsi"/>
          <w:sz w:val="24"/>
          <w:szCs w:val="24"/>
        </w:rPr>
        <w:t xml:space="preserve"> (pieczątka, imienna, lista lub inny sposób identyfikacji osób).</w:t>
      </w:r>
    </w:p>
    <w:p w14:paraId="17D527BD" w14:textId="71AF4262"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Przyjmowanie brudnej i przekazywanie czyst</w:t>
      </w:r>
      <w:r w:rsidR="000E63F6">
        <w:rPr>
          <w:rFonts w:asciiTheme="minorHAnsi" w:hAnsiTheme="minorHAnsi" w:cstheme="minorHAnsi"/>
          <w:sz w:val="24"/>
          <w:szCs w:val="24"/>
        </w:rPr>
        <w:t>ych</w:t>
      </w:r>
      <w:r w:rsidRPr="005F78A0">
        <w:rPr>
          <w:rFonts w:asciiTheme="minorHAnsi" w:hAnsiTheme="minorHAnsi" w:cstheme="minorHAnsi"/>
          <w:sz w:val="24"/>
          <w:szCs w:val="24"/>
        </w:rPr>
        <w:t xml:space="preserve"> </w:t>
      </w:r>
      <w:r w:rsidR="000E63F6" w:rsidRPr="000E63F6">
        <w:rPr>
          <w:rFonts w:asciiTheme="minorHAnsi" w:hAnsiTheme="minorHAnsi" w:cstheme="minorHAnsi"/>
          <w:sz w:val="24"/>
          <w:szCs w:val="24"/>
        </w:rPr>
        <w:t xml:space="preserve">tekstyliów i odzieży </w:t>
      </w:r>
      <w:r w:rsidR="00631FC7">
        <w:rPr>
          <w:rFonts w:asciiTheme="minorHAnsi" w:hAnsiTheme="minorHAnsi" w:cstheme="minorHAnsi"/>
          <w:sz w:val="24"/>
          <w:szCs w:val="24"/>
        </w:rPr>
        <w:t xml:space="preserve">pracowniczej </w:t>
      </w:r>
      <w:r w:rsidRPr="005F78A0">
        <w:rPr>
          <w:rFonts w:asciiTheme="minorHAnsi" w:hAnsiTheme="minorHAnsi" w:cstheme="minorHAnsi"/>
          <w:sz w:val="24"/>
          <w:szCs w:val="24"/>
        </w:rPr>
        <w:t>odbywać się będzie w pomieszczeniach wskazanych przez Zamawiającego w obiektach Zamawiającego.</w:t>
      </w:r>
    </w:p>
    <w:p w14:paraId="676244B1" w14:textId="558DFCDC"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W szczególnych przypadkach, w których zaistnieje konieczność realizacji dodatkowej usługi prania w trybie ekspresowym,</w:t>
      </w:r>
      <w:r w:rsidR="009A5EB8" w:rsidRPr="009A5EB8">
        <w:rPr>
          <w:rFonts w:asciiTheme="minorHAnsi" w:hAnsiTheme="minorHAnsi" w:cstheme="minorHAnsi"/>
          <w:sz w:val="24"/>
          <w:szCs w:val="24"/>
        </w:rPr>
        <w:t xml:space="preserve"> </w:t>
      </w:r>
      <w:r w:rsidR="009A5EB8" w:rsidRPr="005F78A0">
        <w:rPr>
          <w:rFonts w:asciiTheme="minorHAnsi" w:hAnsiTheme="minorHAnsi" w:cstheme="minorHAnsi"/>
          <w:sz w:val="24"/>
          <w:szCs w:val="24"/>
        </w:rPr>
        <w:t>obejmującej odbiór zabrudzonej odzieży oraz dostarczenie odzieży upranej i wyprasowanej</w:t>
      </w:r>
      <w:r w:rsidR="009A5EB8">
        <w:rPr>
          <w:rFonts w:asciiTheme="minorHAnsi" w:hAnsiTheme="minorHAnsi" w:cstheme="minorHAnsi"/>
          <w:sz w:val="24"/>
          <w:szCs w:val="24"/>
        </w:rPr>
        <w:t>,</w:t>
      </w:r>
      <w:r w:rsidRPr="005F78A0">
        <w:rPr>
          <w:rFonts w:asciiTheme="minorHAnsi" w:hAnsiTheme="minorHAnsi" w:cstheme="minorHAnsi"/>
          <w:sz w:val="24"/>
          <w:szCs w:val="24"/>
        </w:rPr>
        <w:t xml:space="preserve"> Wykonawca zobowiązuje się do jej wykonania, w terminie uzgodnionym z Zamawiającym.</w:t>
      </w:r>
    </w:p>
    <w:p w14:paraId="3FF21BA2" w14:textId="77777777"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Wymagana jest należyta staranność przy realizacji zobowiązań umowy.</w:t>
      </w:r>
    </w:p>
    <w:p w14:paraId="461AEDD1" w14:textId="77777777"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Wykonawca jest odpowiedzialny za jakość, zgodność z warunkami technicznymi i      jakościowymi opisanymi dla przedmiotu zamówienia.</w:t>
      </w:r>
    </w:p>
    <w:p w14:paraId="12224E35" w14:textId="69E26D4F"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t>W przypadku stwierdzenia nienależytej jakości wykonania usługi (np. przysłania mokrej lub niedosuszon</w:t>
      </w:r>
      <w:r w:rsidR="001F33A3">
        <w:rPr>
          <w:rFonts w:asciiTheme="minorHAnsi" w:hAnsiTheme="minorHAnsi" w:cstheme="minorHAnsi"/>
          <w:sz w:val="24"/>
          <w:szCs w:val="24"/>
        </w:rPr>
        <w:t xml:space="preserve">ych tekstyliów </w:t>
      </w:r>
      <w:r w:rsidR="00631FC7">
        <w:rPr>
          <w:rFonts w:asciiTheme="minorHAnsi" w:hAnsiTheme="minorHAnsi" w:cstheme="minorHAnsi"/>
          <w:sz w:val="24"/>
          <w:szCs w:val="24"/>
        </w:rPr>
        <w:t xml:space="preserve">hotelowych </w:t>
      </w:r>
      <w:r w:rsidR="001F33A3">
        <w:rPr>
          <w:rFonts w:asciiTheme="minorHAnsi" w:hAnsiTheme="minorHAnsi" w:cstheme="minorHAnsi"/>
          <w:sz w:val="24"/>
          <w:szCs w:val="24"/>
        </w:rPr>
        <w:t>i odzieży</w:t>
      </w:r>
      <w:r w:rsidR="00631FC7">
        <w:rPr>
          <w:rFonts w:asciiTheme="minorHAnsi" w:hAnsiTheme="minorHAnsi" w:cstheme="minorHAnsi"/>
          <w:sz w:val="24"/>
          <w:szCs w:val="24"/>
        </w:rPr>
        <w:t xml:space="preserve"> pracowniczej</w:t>
      </w:r>
      <w:r w:rsidRPr="005F78A0">
        <w:rPr>
          <w:rFonts w:asciiTheme="minorHAnsi" w:hAnsiTheme="minorHAnsi" w:cstheme="minorHAnsi"/>
          <w:sz w:val="24"/>
          <w:szCs w:val="24"/>
        </w:rPr>
        <w:t xml:space="preserve">, śladów zabrudzeń), Wykonawca zobowiązany </w:t>
      </w:r>
      <w:r w:rsidR="009A5EB8">
        <w:rPr>
          <w:rFonts w:asciiTheme="minorHAnsi" w:hAnsiTheme="minorHAnsi" w:cstheme="minorHAnsi"/>
          <w:sz w:val="24"/>
          <w:szCs w:val="24"/>
        </w:rPr>
        <w:t>jest</w:t>
      </w:r>
      <w:r w:rsidRPr="005F78A0">
        <w:rPr>
          <w:rFonts w:asciiTheme="minorHAnsi" w:hAnsiTheme="minorHAnsi" w:cstheme="minorHAnsi"/>
          <w:sz w:val="24"/>
          <w:szCs w:val="24"/>
        </w:rPr>
        <w:t xml:space="preserve"> do ponownego wykonania usługi bez dodatkowego wynagrodzenia w terminie nie przekraczającym 48 godzin, licząc od momentu telefonicznego zgłoszenia reklamacji potwierdzonego niezwłocznie mailem, co nie zwalnia Wykonawcy z obowiązku dostarczenia pełnego asortymentu „prania” zgodnie z harmonogramem.</w:t>
      </w:r>
    </w:p>
    <w:p w14:paraId="491F1494" w14:textId="497CA6C9" w:rsidR="005F78A0" w:rsidRPr="005F78A0" w:rsidRDefault="005F78A0" w:rsidP="005F78A0">
      <w:pPr>
        <w:pStyle w:val="Akapitzlist"/>
        <w:numPr>
          <w:ilvl w:val="0"/>
          <w:numId w:val="32"/>
        </w:numPr>
        <w:tabs>
          <w:tab w:val="left" w:pos="851"/>
        </w:tabs>
        <w:spacing w:after="200" w:line="276" w:lineRule="auto"/>
        <w:ind w:left="426" w:right="20" w:hanging="273"/>
        <w:contextualSpacing/>
        <w:jc w:val="both"/>
        <w:rPr>
          <w:rFonts w:asciiTheme="minorHAnsi" w:hAnsiTheme="minorHAnsi" w:cstheme="minorHAnsi"/>
          <w:sz w:val="24"/>
          <w:szCs w:val="24"/>
        </w:rPr>
      </w:pPr>
      <w:r w:rsidRPr="005F78A0">
        <w:rPr>
          <w:rFonts w:asciiTheme="minorHAnsi" w:hAnsiTheme="minorHAnsi" w:cstheme="minorHAnsi"/>
          <w:sz w:val="24"/>
          <w:szCs w:val="24"/>
        </w:rPr>
        <w:lastRenderedPageBreak/>
        <w:t xml:space="preserve">W przypadku zniszczenia </w:t>
      </w:r>
      <w:r w:rsidR="000E63F6">
        <w:rPr>
          <w:rFonts w:asciiTheme="minorHAnsi" w:hAnsiTheme="minorHAnsi" w:cstheme="minorHAnsi"/>
          <w:sz w:val="24"/>
          <w:szCs w:val="24"/>
        </w:rPr>
        <w:t>tekstyliów</w:t>
      </w:r>
      <w:r w:rsidR="00631FC7">
        <w:rPr>
          <w:rFonts w:asciiTheme="minorHAnsi" w:hAnsiTheme="minorHAnsi" w:cstheme="minorHAnsi"/>
          <w:sz w:val="24"/>
          <w:szCs w:val="24"/>
        </w:rPr>
        <w:t xml:space="preserve"> hotelowych</w:t>
      </w:r>
      <w:r w:rsidR="000E63F6">
        <w:rPr>
          <w:rFonts w:asciiTheme="minorHAnsi" w:hAnsiTheme="minorHAnsi" w:cstheme="minorHAnsi"/>
          <w:sz w:val="24"/>
          <w:szCs w:val="24"/>
        </w:rPr>
        <w:t xml:space="preserve"> i odzieży</w:t>
      </w:r>
      <w:r w:rsidR="00631FC7">
        <w:rPr>
          <w:rFonts w:asciiTheme="minorHAnsi" w:hAnsiTheme="minorHAnsi" w:cstheme="minorHAnsi"/>
          <w:sz w:val="24"/>
          <w:szCs w:val="24"/>
        </w:rPr>
        <w:t xml:space="preserve"> pracowniczej</w:t>
      </w:r>
      <w:r w:rsidRPr="005F78A0">
        <w:rPr>
          <w:rFonts w:asciiTheme="minorHAnsi" w:hAnsiTheme="minorHAnsi" w:cstheme="minorHAnsi"/>
          <w:sz w:val="24"/>
          <w:szCs w:val="24"/>
        </w:rPr>
        <w:t xml:space="preserve"> lub asortymentu (utraty walorów estetycznych lub użytkowych np. uszkodzenia, odbarwienia, skurczenie </w:t>
      </w:r>
      <w:r w:rsidR="00631FC7">
        <w:rPr>
          <w:rFonts w:asciiTheme="minorHAnsi" w:hAnsiTheme="minorHAnsi" w:cstheme="minorHAnsi"/>
          <w:sz w:val="24"/>
          <w:szCs w:val="24"/>
        </w:rPr>
        <w:t>tekstyliów hotelowych i odzieży pracowniczej</w:t>
      </w:r>
      <w:r w:rsidR="00631FC7" w:rsidRPr="005F78A0">
        <w:rPr>
          <w:rFonts w:asciiTheme="minorHAnsi" w:hAnsiTheme="minorHAnsi" w:cstheme="minorHAnsi"/>
          <w:sz w:val="24"/>
          <w:szCs w:val="24"/>
        </w:rPr>
        <w:t xml:space="preserve"> </w:t>
      </w:r>
      <w:r w:rsidRPr="005F78A0">
        <w:rPr>
          <w:rFonts w:asciiTheme="minorHAnsi" w:hAnsiTheme="minorHAnsi" w:cstheme="minorHAnsi"/>
          <w:sz w:val="24"/>
          <w:szCs w:val="24"/>
        </w:rPr>
        <w:t xml:space="preserve">oraz braków ilościowych), Wykonawca będzie zobowiązany do zakupienia na własny koszt i przekazania takiej ilości i rodzaju </w:t>
      </w:r>
      <w:r w:rsidR="00631FC7">
        <w:rPr>
          <w:rFonts w:asciiTheme="minorHAnsi" w:hAnsiTheme="minorHAnsi" w:cstheme="minorHAnsi"/>
          <w:sz w:val="24"/>
          <w:szCs w:val="24"/>
        </w:rPr>
        <w:t>tekstyliów hotelowych i odzieży pracowniczej</w:t>
      </w:r>
      <w:r w:rsidR="00631FC7" w:rsidRPr="005F78A0">
        <w:rPr>
          <w:rFonts w:asciiTheme="minorHAnsi" w:hAnsiTheme="minorHAnsi" w:cstheme="minorHAnsi"/>
          <w:sz w:val="24"/>
          <w:szCs w:val="24"/>
        </w:rPr>
        <w:t xml:space="preserve"> </w:t>
      </w:r>
      <w:r w:rsidRPr="005F78A0">
        <w:rPr>
          <w:rFonts w:asciiTheme="minorHAnsi" w:hAnsiTheme="minorHAnsi" w:cstheme="minorHAnsi"/>
          <w:sz w:val="24"/>
          <w:szCs w:val="24"/>
        </w:rPr>
        <w:t>jaka uległa zniszczeniu, w terminie 7 dni od momentu zgłoszenia reklamacji w formie pisemnej. W razie nie wykonania tego obowiązku Wykonawca zwróci Zamawiającemu udokumentowane koszty zakupu.</w:t>
      </w:r>
    </w:p>
    <w:p w14:paraId="48655CFD" w14:textId="77777777" w:rsidR="005F78A0" w:rsidRPr="005F78A0" w:rsidRDefault="005F78A0" w:rsidP="005F78A0">
      <w:pPr>
        <w:pStyle w:val="Akapitzlist"/>
        <w:numPr>
          <w:ilvl w:val="0"/>
          <w:numId w:val="32"/>
        </w:numPr>
        <w:tabs>
          <w:tab w:val="left" w:pos="851"/>
        </w:tabs>
        <w:spacing w:after="200" w:line="276" w:lineRule="auto"/>
        <w:ind w:left="426" w:right="20" w:hanging="284"/>
        <w:contextualSpacing/>
        <w:jc w:val="both"/>
        <w:rPr>
          <w:rFonts w:asciiTheme="minorHAnsi" w:hAnsiTheme="minorHAnsi" w:cstheme="minorHAnsi"/>
          <w:sz w:val="24"/>
          <w:szCs w:val="24"/>
        </w:rPr>
      </w:pPr>
      <w:r w:rsidRPr="005F78A0">
        <w:rPr>
          <w:rFonts w:asciiTheme="minorHAnsi" w:hAnsiTheme="minorHAnsi" w:cstheme="minorHAnsi"/>
          <w:sz w:val="24"/>
          <w:szCs w:val="24"/>
        </w:rPr>
        <w:t>Ustalenia i decyzje dotyczące wykonywania zamówienia uzgadniane będą przez  Zamawiającego z ustanowionym przedstawicielem Wykonawcy.</w:t>
      </w:r>
    </w:p>
    <w:p w14:paraId="73AD2CF9" w14:textId="77777777" w:rsidR="005F78A0" w:rsidRPr="005F78A0" w:rsidRDefault="005F78A0" w:rsidP="005F78A0">
      <w:pPr>
        <w:pStyle w:val="Akapitzlist"/>
        <w:numPr>
          <w:ilvl w:val="0"/>
          <w:numId w:val="32"/>
        </w:numPr>
        <w:tabs>
          <w:tab w:val="left" w:pos="851"/>
        </w:tabs>
        <w:spacing w:after="200" w:line="276" w:lineRule="auto"/>
        <w:ind w:left="426" w:right="20" w:hanging="284"/>
        <w:contextualSpacing/>
        <w:jc w:val="both"/>
        <w:rPr>
          <w:rFonts w:asciiTheme="minorHAnsi" w:hAnsiTheme="minorHAnsi" w:cstheme="minorHAnsi"/>
          <w:sz w:val="24"/>
          <w:szCs w:val="24"/>
        </w:rPr>
      </w:pPr>
      <w:r w:rsidRPr="005F78A0">
        <w:rPr>
          <w:rFonts w:asciiTheme="minorHAnsi" w:hAnsiTheme="minorHAnsi" w:cstheme="minorHAnsi"/>
          <w:sz w:val="24"/>
          <w:szCs w:val="24"/>
        </w:rPr>
        <w:t>Wykonawca ponosić będzie odpowiedzialność prawną i materialną za wykonane usługi pralnicze w zakresie jakości i zgodności z wymogami sanitarnymi wobec wszelkich organów kontroli.</w:t>
      </w:r>
    </w:p>
    <w:p w14:paraId="55A34F35" w14:textId="41972068" w:rsidR="005F78A0" w:rsidRDefault="005F78A0" w:rsidP="005F78A0">
      <w:pPr>
        <w:pStyle w:val="Akapitzlist"/>
        <w:numPr>
          <w:ilvl w:val="0"/>
          <w:numId w:val="32"/>
        </w:numPr>
        <w:tabs>
          <w:tab w:val="left" w:pos="851"/>
        </w:tabs>
        <w:spacing w:after="200" w:line="276" w:lineRule="auto"/>
        <w:ind w:left="426" w:right="20" w:hanging="284"/>
        <w:contextualSpacing/>
        <w:jc w:val="both"/>
        <w:rPr>
          <w:rFonts w:asciiTheme="minorHAnsi" w:hAnsiTheme="minorHAnsi" w:cstheme="minorHAnsi"/>
          <w:sz w:val="24"/>
          <w:szCs w:val="24"/>
        </w:rPr>
      </w:pPr>
      <w:r w:rsidRPr="005F78A0">
        <w:rPr>
          <w:rFonts w:asciiTheme="minorHAnsi" w:hAnsiTheme="minorHAnsi" w:cstheme="minorHAnsi"/>
          <w:sz w:val="24"/>
          <w:szCs w:val="24"/>
        </w:rPr>
        <w:t xml:space="preserve">Wykonawca ponosi koszty: transportu, dojazdu do siedziby Zamawiającego, rozładunku i wniesienia </w:t>
      </w:r>
      <w:r w:rsidR="00631FC7" w:rsidRPr="00631FC7">
        <w:rPr>
          <w:rFonts w:asciiTheme="minorHAnsi" w:hAnsiTheme="minorHAnsi" w:cstheme="minorHAnsi"/>
          <w:sz w:val="24"/>
          <w:szCs w:val="24"/>
        </w:rPr>
        <w:t xml:space="preserve">tekstyliów hotelowych i odzieży pracowniczej </w:t>
      </w:r>
      <w:r w:rsidRPr="005F78A0">
        <w:rPr>
          <w:rFonts w:asciiTheme="minorHAnsi" w:hAnsiTheme="minorHAnsi" w:cstheme="minorHAnsi"/>
          <w:sz w:val="24"/>
          <w:szCs w:val="24"/>
        </w:rPr>
        <w:t>do pomieszczeń magazynowych Zamawiającego</w:t>
      </w:r>
    </w:p>
    <w:p w14:paraId="7B3A01E0" w14:textId="33FC8DED" w:rsidR="00BE2176" w:rsidRDefault="00BE2176" w:rsidP="00BE2176">
      <w:pPr>
        <w:spacing w:line="276" w:lineRule="auto"/>
        <w:jc w:val="center"/>
        <w:rPr>
          <w:rFonts w:asciiTheme="minorHAnsi" w:hAnsiTheme="minorHAnsi" w:cstheme="minorHAnsi"/>
          <w:b/>
          <w:bCs/>
          <w:sz w:val="24"/>
          <w:szCs w:val="22"/>
        </w:rPr>
      </w:pPr>
      <w:r w:rsidRPr="00BE2176">
        <w:rPr>
          <w:rFonts w:asciiTheme="minorHAnsi" w:hAnsiTheme="minorHAnsi" w:cstheme="minorHAnsi"/>
          <w:b/>
          <w:bCs/>
          <w:sz w:val="24"/>
          <w:szCs w:val="22"/>
        </w:rPr>
        <w:t xml:space="preserve">§ </w:t>
      </w:r>
      <w:r w:rsidR="00BD65AC">
        <w:rPr>
          <w:rFonts w:asciiTheme="minorHAnsi" w:hAnsiTheme="minorHAnsi" w:cstheme="minorHAnsi"/>
          <w:b/>
          <w:bCs/>
          <w:sz w:val="24"/>
          <w:szCs w:val="22"/>
        </w:rPr>
        <w:t>3</w:t>
      </w:r>
    </w:p>
    <w:p w14:paraId="37349194" w14:textId="7EBF6D02" w:rsidR="00BE2176" w:rsidRPr="00BE2176" w:rsidRDefault="000E63F6" w:rsidP="000E63F6">
      <w:pPr>
        <w:spacing w:line="276" w:lineRule="auto"/>
        <w:ind w:left="426" w:hanging="426"/>
        <w:jc w:val="both"/>
        <w:rPr>
          <w:rFonts w:asciiTheme="minorHAnsi" w:hAnsiTheme="minorHAnsi" w:cstheme="minorHAnsi"/>
          <w:sz w:val="24"/>
          <w:szCs w:val="22"/>
        </w:rPr>
      </w:pPr>
      <w:r w:rsidRPr="000E63F6">
        <w:rPr>
          <w:rFonts w:asciiTheme="minorHAnsi" w:hAnsiTheme="minorHAnsi" w:cstheme="minorHAnsi"/>
          <w:sz w:val="24"/>
          <w:szCs w:val="22"/>
        </w:rPr>
        <w:t>1.</w:t>
      </w:r>
      <w:r>
        <w:rPr>
          <w:rFonts w:asciiTheme="minorHAnsi" w:hAnsiTheme="minorHAnsi" w:cstheme="minorHAnsi"/>
          <w:b/>
          <w:bCs/>
          <w:sz w:val="24"/>
          <w:szCs w:val="22"/>
        </w:rPr>
        <w:t xml:space="preserve"> </w:t>
      </w:r>
      <w:r w:rsidR="00BE2176" w:rsidRPr="00BE2176">
        <w:rPr>
          <w:rFonts w:asciiTheme="minorHAnsi" w:hAnsiTheme="minorHAnsi" w:cstheme="minorHAnsi"/>
          <w:sz w:val="24"/>
          <w:szCs w:val="22"/>
        </w:rPr>
        <w:t>Wykonawca oświadcza, że dysponuje wiedzą, technologią, doświadczeniem oraz uprawnieniami  niezbędnymi do należytego wykonywania niniejszej umowy i zobowiązuje się wykonywać ją ze szczególną starannością i czystością z uwzględnieniem obowiązujących przepisów prawa, w tym z zakresu BHP oraz ochrony środowiska.</w:t>
      </w:r>
    </w:p>
    <w:p w14:paraId="76C1B580" w14:textId="77777777" w:rsidR="00BE2176" w:rsidRPr="00BE2176" w:rsidRDefault="00BE2176" w:rsidP="000E63F6">
      <w:pPr>
        <w:spacing w:line="276" w:lineRule="auto"/>
        <w:ind w:left="426" w:hanging="426"/>
        <w:jc w:val="both"/>
        <w:rPr>
          <w:rFonts w:asciiTheme="minorHAnsi" w:hAnsiTheme="minorHAnsi" w:cstheme="minorHAnsi"/>
          <w:sz w:val="24"/>
          <w:szCs w:val="22"/>
        </w:rPr>
      </w:pPr>
      <w:r w:rsidRPr="00BE2176">
        <w:rPr>
          <w:rFonts w:asciiTheme="minorHAnsi" w:hAnsiTheme="minorHAnsi" w:cstheme="minorHAnsi"/>
          <w:sz w:val="24"/>
          <w:szCs w:val="22"/>
        </w:rPr>
        <w:t>2.</w:t>
      </w:r>
      <w:r w:rsidRPr="00BE2176">
        <w:rPr>
          <w:rFonts w:asciiTheme="minorHAnsi" w:hAnsiTheme="minorHAnsi" w:cstheme="minorHAnsi"/>
          <w:sz w:val="24"/>
          <w:szCs w:val="22"/>
        </w:rPr>
        <w:tab/>
        <w:t xml:space="preserve">Wykonawca oświadcza, że osoby, które w jego imieniu będą wykonywały poszczególne czynności umowy posiadają odpowiednie kwalifikacje, wymagane przepisami prawa uprawnienia i zezwolenia, </w:t>
      </w:r>
    </w:p>
    <w:p w14:paraId="1BA8D894" w14:textId="005CEE6F" w:rsidR="00BE2176" w:rsidRDefault="00BE2176" w:rsidP="000E63F6">
      <w:pPr>
        <w:spacing w:line="276" w:lineRule="auto"/>
        <w:ind w:left="426" w:hanging="426"/>
        <w:jc w:val="both"/>
        <w:rPr>
          <w:rFonts w:asciiTheme="minorHAnsi" w:hAnsiTheme="minorHAnsi" w:cstheme="minorHAnsi"/>
          <w:sz w:val="24"/>
          <w:szCs w:val="22"/>
        </w:rPr>
      </w:pPr>
      <w:r w:rsidRPr="00BE2176">
        <w:rPr>
          <w:rFonts w:asciiTheme="minorHAnsi" w:hAnsiTheme="minorHAnsi" w:cstheme="minorHAnsi"/>
          <w:sz w:val="24"/>
          <w:szCs w:val="22"/>
        </w:rPr>
        <w:t>3.</w:t>
      </w:r>
      <w:r w:rsidRPr="00BE2176">
        <w:rPr>
          <w:rFonts w:asciiTheme="minorHAnsi" w:hAnsiTheme="minorHAnsi" w:cstheme="minorHAnsi"/>
          <w:sz w:val="24"/>
          <w:szCs w:val="22"/>
        </w:rPr>
        <w:tab/>
        <w:t>Wykonawca oświadcza, że środki piorące, którymi będzie posługiwać się przy wykonywaniu umowy spełniają wymagane przez przepisy prawa normy, posiadają właściwe atesty, certyfikaty, oraz spełniają inne obowiązujące w tym zakresie wymogi.</w:t>
      </w:r>
    </w:p>
    <w:p w14:paraId="14B33F26" w14:textId="77777777" w:rsidR="00BE2176" w:rsidRDefault="00BE2176" w:rsidP="00BE2176">
      <w:pPr>
        <w:spacing w:line="276" w:lineRule="auto"/>
        <w:jc w:val="both"/>
        <w:rPr>
          <w:rFonts w:asciiTheme="minorHAnsi" w:hAnsiTheme="minorHAnsi" w:cstheme="minorHAnsi"/>
          <w:sz w:val="24"/>
          <w:szCs w:val="22"/>
        </w:rPr>
      </w:pPr>
    </w:p>
    <w:p w14:paraId="09825DBB" w14:textId="7242E99D" w:rsidR="00BE2176" w:rsidRPr="00BE2176" w:rsidRDefault="00BE2176" w:rsidP="009A5EB8">
      <w:pPr>
        <w:spacing w:line="276" w:lineRule="auto"/>
        <w:jc w:val="center"/>
        <w:rPr>
          <w:rFonts w:asciiTheme="minorHAnsi" w:hAnsiTheme="minorHAnsi" w:cstheme="minorHAnsi"/>
          <w:b/>
          <w:sz w:val="24"/>
          <w:szCs w:val="22"/>
        </w:rPr>
      </w:pPr>
      <w:r w:rsidRPr="00BE2176">
        <w:rPr>
          <w:rFonts w:asciiTheme="minorHAnsi" w:hAnsiTheme="minorHAnsi" w:cstheme="minorHAnsi"/>
          <w:b/>
          <w:sz w:val="24"/>
          <w:szCs w:val="22"/>
        </w:rPr>
        <w:t xml:space="preserve">§ </w:t>
      </w:r>
      <w:r w:rsidR="00BD65AC">
        <w:rPr>
          <w:rFonts w:asciiTheme="minorHAnsi" w:hAnsiTheme="minorHAnsi" w:cstheme="minorHAnsi"/>
          <w:b/>
          <w:sz w:val="24"/>
          <w:szCs w:val="22"/>
        </w:rPr>
        <w:t>4</w:t>
      </w:r>
    </w:p>
    <w:p w14:paraId="69527658" w14:textId="77777777" w:rsidR="00BE2176" w:rsidRPr="00BE2176" w:rsidRDefault="00BE2176" w:rsidP="00C76B9C">
      <w:pPr>
        <w:numPr>
          <w:ilvl w:val="0"/>
          <w:numId w:val="21"/>
        </w:numPr>
        <w:spacing w:line="276" w:lineRule="auto"/>
        <w:ind w:left="284"/>
        <w:jc w:val="both"/>
        <w:rPr>
          <w:rFonts w:asciiTheme="minorHAnsi" w:hAnsiTheme="minorHAnsi" w:cstheme="minorHAnsi"/>
          <w:bCs/>
          <w:sz w:val="24"/>
          <w:szCs w:val="22"/>
        </w:rPr>
      </w:pPr>
      <w:r w:rsidRPr="00BE2176">
        <w:rPr>
          <w:rFonts w:asciiTheme="minorHAnsi" w:hAnsiTheme="minorHAnsi" w:cstheme="minorHAnsi"/>
          <w:bCs/>
          <w:sz w:val="24"/>
          <w:szCs w:val="22"/>
        </w:rPr>
        <w:t xml:space="preserve">Zamawiający zobowiązuję się do wyznaczenia i przygotowania miejsca odbioru asortymentu pralniczego. </w:t>
      </w:r>
    </w:p>
    <w:p w14:paraId="1B92FCA4" w14:textId="77777777" w:rsidR="00BE2176" w:rsidRPr="00BE2176" w:rsidRDefault="00BE2176" w:rsidP="00C76B9C">
      <w:pPr>
        <w:numPr>
          <w:ilvl w:val="0"/>
          <w:numId w:val="21"/>
        </w:numPr>
        <w:spacing w:line="276" w:lineRule="auto"/>
        <w:ind w:left="284"/>
        <w:jc w:val="both"/>
        <w:rPr>
          <w:rFonts w:asciiTheme="minorHAnsi" w:hAnsiTheme="minorHAnsi" w:cstheme="minorHAnsi"/>
          <w:bCs/>
          <w:sz w:val="24"/>
          <w:szCs w:val="22"/>
        </w:rPr>
      </w:pPr>
      <w:r w:rsidRPr="00BE2176">
        <w:rPr>
          <w:rFonts w:asciiTheme="minorHAnsi" w:hAnsiTheme="minorHAnsi" w:cstheme="minorHAnsi"/>
          <w:bCs/>
          <w:sz w:val="24"/>
          <w:szCs w:val="22"/>
        </w:rPr>
        <w:t>Przedmiot zamówienia będzie odbierany od Zamawiającego sukcesywnie wg. potrzeb, po zawiadomieniu telefonicznym.</w:t>
      </w:r>
    </w:p>
    <w:p w14:paraId="70F2DDEA" w14:textId="77777777" w:rsidR="00BE2176" w:rsidRPr="00BE2176" w:rsidRDefault="00BE2176" w:rsidP="00C76B9C">
      <w:pPr>
        <w:numPr>
          <w:ilvl w:val="0"/>
          <w:numId w:val="21"/>
        </w:numPr>
        <w:spacing w:line="276" w:lineRule="auto"/>
        <w:ind w:left="284"/>
        <w:jc w:val="both"/>
        <w:rPr>
          <w:rFonts w:asciiTheme="minorHAnsi" w:hAnsiTheme="minorHAnsi" w:cstheme="minorHAnsi"/>
          <w:bCs/>
          <w:sz w:val="24"/>
          <w:szCs w:val="22"/>
        </w:rPr>
      </w:pPr>
      <w:r w:rsidRPr="00BE2176">
        <w:rPr>
          <w:rFonts w:asciiTheme="minorHAnsi" w:hAnsiTheme="minorHAnsi" w:cstheme="minorHAnsi"/>
          <w:bCs/>
          <w:sz w:val="24"/>
          <w:szCs w:val="22"/>
        </w:rPr>
        <w:t>Szczegółowy harmonogram odbioru i wydawania asortymentu pralniczego zostanie ustalony przez Strony.</w:t>
      </w:r>
    </w:p>
    <w:p w14:paraId="30385F02" w14:textId="3349378D" w:rsidR="00BE2176" w:rsidRPr="00BE2176" w:rsidRDefault="00BE2176" w:rsidP="00C76B9C">
      <w:pPr>
        <w:numPr>
          <w:ilvl w:val="0"/>
          <w:numId w:val="21"/>
        </w:numPr>
        <w:spacing w:line="276" w:lineRule="auto"/>
        <w:ind w:left="284"/>
        <w:jc w:val="both"/>
        <w:rPr>
          <w:rFonts w:asciiTheme="minorHAnsi" w:hAnsiTheme="minorHAnsi" w:cstheme="minorHAnsi"/>
          <w:bCs/>
          <w:sz w:val="24"/>
          <w:szCs w:val="22"/>
        </w:rPr>
      </w:pPr>
      <w:r w:rsidRPr="00BE2176">
        <w:rPr>
          <w:rFonts w:asciiTheme="minorHAnsi" w:hAnsiTheme="minorHAnsi" w:cstheme="minorHAnsi"/>
          <w:bCs/>
          <w:sz w:val="24"/>
          <w:szCs w:val="22"/>
        </w:rPr>
        <w:t xml:space="preserve">Reklamacje ilościowe i jakościowe, o ile wystąpią będą zgłaszane do osób kontaktowych podanych w umowie w terminie do </w:t>
      </w:r>
      <w:r w:rsidR="00823992">
        <w:rPr>
          <w:rFonts w:asciiTheme="minorHAnsi" w:hAnsiTheme="minorHAnsi" w:cstheme="minorHAnsi"/>
          <w:bCs/>
          <w:sz w:val="24"/>
          <w:szCs w:val="22"/>
        </w:rPr>
        <w:t>7</w:t>
      </w:r>
      <w:r w:rsidRPr="00BE2176">
        <w:rPr>
          <w:rFonts w:asciiTheme="minorHAnsi" w:hAnsiTheme="minorHAnsi" w:cstheme="minorHAnsi"/>
          <w:bCs/>
          <w:sz w:val="24"/>
          <w:szCs w:val="22"/>
        </w:rPr>
        <w:t xml:space="preserve"> dni od daty odbioru. O sposobie załatwienia reklamacji Wykonawca poinformuje Zamawiającego w ciąg</w:t>
      </w:r>
      <w:r w:rsidR="005F78A0">
        <w:rPr>
          <w:rFonts w:asciiTheme="minorHAnsi" w:hAnsiTheme="minorHAnsi" w:cstheme="minorHAnsi"/>
          <w:bCs/>
          <w:sz w:val="24"/>
          <w:szCs w:val="22"/>
        </w:rPr>
        <w:t>u</w:t>
      </w:r>
      <w:r w:rsidRPr="00BE2176">
        <w:rPr>
          <w:rFonts w:asciiTheme="minorHAnsi" w:hAnsiTheme="minorHAnsi" w:cstheme="minorHAnsi"/>
          <w:bCs/>
          <w:sz w:val="24"/>
          <w:szCs w:val="22"/>
        </w:rPr>
        <w:t xml:space="preserve"> </w:t>
      </w:r>
      <w:r w:rsidR="00823992">
        <w:rPr>
          <w:rFonts w:asciiTheme="minorHAnsi" w:hAnsiTheme="minorHAnsi" w:cstheme="minorHAnsi"/>
          <w:bCs/>
          <w:sz w:val="24"/>
          <w:szCs w:val="22"/>
        </w:rPr>
        <w:t>7</w:t>
      </w:r>
      <w:r w:rsidRPr="00BE2176">
        <w:rPr>
          <w:rFonts w:asciiTheme="minorHAnsi" w:hAnsiTheme="minorHAnsi" w:cstheme="minorHAnsi"/>
          <w:bCs/>
          <w:sz w:val="24"/>
          <w:szCs w:val="22"/>
        </w:rPr>
        <w:t xml:space="preserve"> dni od jej zgłoszenia.</w:t>
      </w:r>
    </w:p>
    <w:p w14:paraId="50799EDC" w14:textId="77777777" w:rsidR="00377569" w:rsidRPr="00BE2176" w:rsidRDefault="00377569" w:rsidP="00BE2176">
      <w:pPr>
        <w:spacing w:line="276" w:lineRule="auto"/>
        <w:jc w:val="both"/>
        <w:rPr>
          <w:rFonts w:asciiTheme="minorHAnsi" w:hAnsiTheme="minorHAnsi" w:cstheme="minorHAnsi"/>
          <w:sz w:val="24"/>
          <w:szCs w:val="22"/>
        </w:rPr>
      </w:pPr>
    </w:p>
    <w:p w14:paraId="61991B83" w14:textId="6DB96039" w:rsidR="00DE2EBB" w:rsidRDefault="00DE2EBB" w:rsidP="00ED0438">
      <w:pPr>
        <w:spacing w:line="276" w:lineRule="auto"/>
        <w:jc w:val="center"/>
        <w:rPr>
          <w:rFonts w:asciiTheme="minorHAnsi" w:hAnsiTheme="minorHAnsi" w:cstheme="minorHAnsi"/>
          <w:b/>
          <w:bCs/>
          <w:sz w:val="24"/>
          <w:szCs w:val="22"/>
        </w:rPr>
      </w:pPr>
      <w:r w:rsidRPr="00ED0438">
        <w:rPr>
          <w:rFonts w:asciiTheme="minorHAnsi" w:hAnsiTheme="minorHAnsi" w:cstheme="minorHAnsi"/>
          <w:b/>
          <w:bCs/>
          <w:sz w:val="24"/>
          <w:szCs w:val="22"/>
        </w:rPr>
        <w:t>§</w:t>
      </w:r>
      <w:r w:rsidR="00E7575A">
        <w:rPr>
          <w:rFonts w:asciiTheme="minorHAnsi" w:hAnsiTheme="minorHAnsi" w:cstheme="minorHAnsi"/>
          <w:b/>
          <w:bCs/>
          <w:sz w:val="24"/>
          <w:szCs w:val="22"/>
        </w:rPr>
        <w:t>5</w:t>
      </w:r>
    </w:p>
    <w:p w14:paraId="49C167F2" w14:textId="28798F5C" w:rsidR="00EF1AB9" w:rsidRPr="007074F5" w:rsidRDefault="00EF1AB9" w:rsidP="007074F5">
      <w:pPr>
        <w:spacing w:line="276" w:lineRule="auto"/>
        <w:jc w:val="both"/>
        <w:rPr>
          <w:rFonts w:asciiTheme="minorHAnsi" w:hAnsiTheme="minorHAnsi" w:cstheme="minorHAnsi"/>
          <w:b/>
          <w:iCs/>
          <w:sz w:val="24"/>
          <w:szCs w:val="24"/>
        </w:rPr>
      </w:pPr>
      <w:r w:rsidRPr="007074F5">
        <w:rPr>
          <w:rFonts w:asciiTheme="minorHAnsi" w:hAnsiTheme="minorHAnsi" w:cstheme="minorHAnsi"/>
          <w:bCs/>
          <w:iCs/>
          <w:sz w:val="24"/>
          <w:szCs w:val="24"/>
        </w:rPr>
        <w:t xml:space="preserve">Termin wykonania przedmiotu umowy ustala się </w:t>
      </w:r>
      <w:r w:rsidR="005F78A0" w:rsidRPr="007074F5">
        <w:rPr>
          <w:rFonts w:asciiTheme="minorHAnsi" w:hAnsiTheme="minorHAnsi" w:cstheme="minorHAnsi"/>
          <w:b/>
          <w:bCs/>
          <w:iCs/>
          <w:sz w:val="24"/>
          <w:szCs w:val="24"/>
        </w:rPr>
        <w:t>od dnia 01 października 2025r. do 30 września 2026r</w:t>
      </w:r>
      <w:r w:rsidR="005F78A0" w:rsidRPr="007074F5">
        <w:rPr>
          <w:rFonts w:asciiTheme="minorHAnsi" w:hAnsiTheme="minorHAnsi" w:cstheme="minorHAnsi"/>
          <w:b/>
          <w:iCs/>
          <w:sz w:val="24"/>
          <w:szCs w:val="24"/>
        </w:rPr>
        <w:t>.</w:t>
      </w:r>
    </w:p>
    <w:p w14:paraId="783FCD7F" w14:textId="77777777" w:rsidR="003714A1" w:rsidRPr="00A34D8A" w:rsidRDefault="003714A1" w:rsidP="00A34D8A">
      <w:pPr>
        <w:spacing w:line="276" w:lineRule="auto"/>
        <w:rPr>
          <w:rFonts w:asciiTheme="minorHAnsi" w:hAnsiTheme="minorHAnsi" w:cstheme="minorHAnsi"/>
          <w:b/>
          <w:bCs/>
          <w:sz w:val="24"/>
          <w:szCs w:val="22"/>
        </w:rPr>
      </w:pPr>
    </w:p>
    <w:p w14:paraId="42BB805D" w14:textId="47611904" w:rsidR="002548E6" w:rsidRPr="00365770" w:rsidRDefault="002548E6" w:rsidP="006A6515">
      <w:pPr>
        <w:pStyle w:val="Akapitzlist"/>
        <w:spacing w:line="276" w:lineRule="auto"/>
        <w:ind w:left="284"/>
        <w:jc w:val="center"/>
        <w:rPr>
          <w:rFonts w:asciiTheme="minorHAnsi" w:hAnsiTheme="minorHAnsi" w:cstheme="minorHAnsi"/>
          <w:b/>
          <w:bCs/>
          <w:sz w:val="24"/>
          <w:szCs w:val="22"/>
        </w:rPr>
      </w:pPr>
      <w:r w:rsidRPr="00365770">
        <w:rPr>
          <w:rFonts w:asciiTheme="minorHAnsi" w:hAnsiTheme="minorHAnsi" w:cstheme="minorHAnsi"/>
          <w:b/>
          <w:bCs/>
          <w:sz w:val="24"/>
          <w:szCs w:val="22"/>
        </w:rPr>
        <w:lastRenderedPageBreak/>
        <w:t>§</w:t>
      </w:r>
      <w:r w:rsidR="00E7575A">
        <w:rPr>
          <w:rFonts w:asciiTheme="minorHAnsi" w:hAnsiTheme="minorHAnsi" w:cstheme="minorHAnsi"/>
          <w:b/>
          <w:bCs/>
          <w:sz w:val="24"/>
          <w:szCs w:val="22"/>
        </w:rPr>
        <w:t>6</w:t>
      </w:r>
    </w:p>
    <w:p w14:paraId="2E385A1C" w14:textId="5AC31F97" w:rsidR="002548E6" w:rsidRDefault="002548E6" w:rsidP="008D0560">
      <w:pPr>
        <w:pStyle w:val="Akapitzlist"/>
        <w:numPr>
          <w:ilvl w:val="0"/>
          <w:numId w:val="5"/>
        </w:numPr>
        <w:spacing w:line="276" w:lineRule="auto"/>
        <w:ind w:left="284" w:hanging="284"/>
        <w:jc w:val="both"/>
        <w:rPr>
          <w:rFonts w:asciiTheme="minorHAnsi" w:hAnsiTheme="minorHAnsi" w:cstheme="minorHAnsi"/>
          <w:sz w:val="24"/>
          <w:szCs w:val="22"/>
        </w:rPr>
      </w:pPr>
      <w:r w:rsidRPr="00365770">
        <w:rPr>
          <w:rFonts w:asciiTheme="minorHAnsi" w:hAnsiTheme="minorHAnsi" w:cstheme="minorHAnsi"/>
          <w:sz w:val="24"/>
          <w:szCs w:val="22"/>
        </w:rPr>
        <w:t>Osob</w:t>
      </w:r>
      <w:r w:rsidR="00377569">
        <w:rPr>
          <w:rFonts w:asciiTheme="minorHAnsi" w:hAnsiTheme="minorHAnsi" w:cstheme="minorHAnsi"/>
          <w:sz w:val="24"/>
          <w:szCs w:val="22"/>
        </w:rPr>
        <w:t>ą</w:t>
      </w:r>
      <w:r w:rsidRPr="00365770">
        <w:rPr>
          <w:rFonts w:asciiTheme="minorHAnsi" w:hAnsiTheme="minorHAnsi" w:cstheme="minorHAnsi"/>
          <w:sz w:val="24"/>
          <w:szCs w:val="22"/>
        </w:rPr>
        <w:t xml:space="preserve">  do kontaktów z ramienia Zamawiającego </w:t>
      </w:r>
      <w:r w:rsidR="00377569">
        <w:rPr>
          <w:rFonts w:asciiTheme="minorHAnsi" w:hAnsiTheme="minorHAnsi" w:cstheme="minorHAnsi"/>
          <w:sz w:val="24"/>
          <w:szCs w:val="22"/>
        </w:rPr>
        <w:t>będzie</w:t>
      </w:r>
      <w:r w:rsidRPr="00365770">
        <w:rPr>
          <w:rFonts w:asciiTheme="minorHAnsi" w:hAnsiTheme="minorHAnsi" w:cstheme="minorHAnsi"/>
          <w:sz w:val="24"/>
          <w:szCs w:val="22"/>
        </w:rPr>
        <w:t>:</w:t>
      </w:r>
      <w:r w:rsidR="00377569">
        <w:rPr>
          <w:rFonts w:asciiTheme="minorHAnsi" w:hAnsiTheme="minorHAnsi" w:cstheme="minorHAnsi"/>
          <w:sz w:val="24"/>
          <w:szCs w:val="22"/>
        </w:rPr>
        <w:t xml:space="preserve"> …………………………….</w:t>
      </w:r>
    </w:p>
    <w:p w14:paraId="3B409856" w14:textId="74938CC9" w:rsidR="00A34D8A" w:rsidRPr="00377569" w:rsidRDefault="002548E6" w:rsidP="00377569">
      <w:pPr>
        <w:pStyle w:val="Akapitzlist"/>
        <w:numPr>
          <w:ilvl w:val="0"/>
          <w:numId w:val="5"/>
        </w:numPr>
        <w:spacing w:line="276" w:lineRule="auto"/>
        <w:ind w:left="284" w:hanging="284"/>
        <w:jc w:val="both"/>
        <w:rPr>
          <w:rFonts w:asciiTheme="minorHAnsi" w:hAnsiTheme="minorHAnsi" w:cstheme="minorHAnsi"/>
          <w:sz w:val="24"/>
          <w:szCs w:val="22"/>
        </w:rPr>
      </w:pPr>
      <w:r w:rsidRPr="00377569">
        <w:rPr>
          <w:rFonts w:asciiTheme="minorHAnsi" w:hAnsiTheme="minorHAnsi" w:cstheme="minorHAnsi"/>
          <w:sz w:val="24"/>
          <w:szCs w:val="24"/>
        </w:rPr>
        <w:t>Osobą  do kontaktów z ramienia Wykonawcy będzie</w:t>
      </w:r>
      <w:r w:rsidR="00D04F70" w:rsidRPr="00377569">
        <w:rPr>
          <w:rFonts w:asciiTheme="minorHAnsi" w:hAnsiTheme="minorHAnsi" w:cstheme="minorHAnsi"/>
          <w:sz w:val="24"/>
          <w:szCs w:val="24"/>
        </w:rPr>
        <w:t>:</w:t>
      </w:r>
      <w:r w:rsidR="00377569">
        <w:rPr>
          <w:rFonts w:asciiTheme="minorHAnsi" w:hAnsiTheme="minorHAnsi" w:cstheme="minorHAnsi"/>
          <w:sz w:val="24"/>
          <w:szCs w:val="24"/>
        </w:rPr>
        <w:t xml:space="preserve"> ……………………..</w:t>
      </w:r>
    </w:p>
    <w:p w14:paraId="3820DF81" w14:textId="4D5D1256" w:rsidR="002548E6" w:rsidRPr="00365770" w:rsidRDefault="002548E6" w:rsidP="006A6515">
      <w:pPr>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E7575A">
        <w:rPr>
          <w:rFonts w:asciiTheme="minorHAnsi" w:hAnsiTheme="minorHAnsi" w:cstheme="minorHAnsi"/>
          <w:b/>
          <w:bCs/>
          <w:sz w:val="24"/>
          <w:szCs w:val="24"/>
        </w:rPr>
        <w:t>7</w:t>
      </w:r>
    </w:p>
    <w:p w14:paraId="602B2902" w14:textId="77777777" w:rsidR="00892F9C" w:rsidRPr="00F16F25" w:rsidRDefault="002548E6" w:rsidP="00F16F25">
      <w:pPr>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Przez cały okres realizacji zadania </w:t>
      </w:r>
      <w:r w:rsidR="00DE4C57">
        <w:rPr>
          <w:rFonts w:asciiTheme="minorHAnsi" w:hAnsiTheme="minorHAnsi" w:cstheme="minorHAnsi"/>
          <w:sz w:val="24"/>
          <w:szCs w:val="24"/>
        </w:rPr>
        <w:t>W</w:t>
      </w:r>
      <w:r w:rsidRPr="00365770">
        <w:rPr>
          <w:rFonts w:asciiTheme="minorHAnsi" w:hAnsiTheme="minorHAnsi" w:cstheme="minorHAnsi"/>
          <w:sz w:val="24"/>
          <w:szCs w:val="24"/>
        </w:rPr>
        <w:t>ykonawca zobowiązany jest posiadać ubezpieczenie od odpowiedzialności cywilnej w zakresie prowadzonej</w:t>
      </w:r>
      <w:r w:rsidR="00E02A46" w:rsidRPr="00365770">
        <w:rPr>
          <w:rFonts w:asciiTheme="minorHAnsi" w:hAnsiTheme="minorHAnsi" w:cstheme="minorHAnsi"/>
          <w:sz w:val="24"/>
          <w:szCs w:val="24"/>
        </w:rPr>
        <w:t xml:space="preserve"> działalności</w:t>
      </w:r>
      <w:r w:rsidR="005A1156" w:rsidRPr="00365770">
        <w:rPr>
          <w:rFonts w:asciiTheme="minorHAnsi" w:hAnsiTheme="minorHAnsi" w:cstheme="minorHAnsi"/>
          <w:sz w:val="24"/>
          <w:szCs w:val="24"/>
        </w:rPr>
        <w:t>. K</w:t>
      </w:r>
      <w:r w:rsidRPr="00365770">
        <w:rPr>
          <w:rFonts w:asciiTheme="minorHAnsi" w:hAnsiTheme="minorHAnsi" w:cstheme="minorHAnsi"/>
          <w:sz w:val="24"/>
          <w:szCs w:val="24"/>
        </w:rPr>
        <w:t>serokopię polisy lub inny dokument potwierdzający posiadane ubezpieczenie Wykonawca przedłoży Zamawiającemu niezwłocznie, na każde jego wezwanie, w trakcie realizacji zamówienia.</w:t>
      </w:r>
    </w:p>
    <w:p w14:paraId="72D12710" w14:textId="267BD1D2" w:rsidR="001341B5" w:rsidRDefault="00B20BAB" w:rsidP="006A6515">
      <w:pPr>
        <w:spacing w:before="240" w:line="276" w:lineRule="auto"/>
        <w:jc w:val="center"/>
        <w:rPr>
          <w:rFonts w:asciiTheme="minorHAnsi" w:hAnsiTheme="minorHAnsi" w:cstheme="minorHAnsi"/>
          <w:b/>
          <w:bCs/>
          <w:sz w:val="24"/>
          <w:szCs w:val="24"/>
        </w:rPr>
      </w:pPr>
      <w:bookmarkStart w:id="7" w:name="_Hlk89344052"/>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E7575A">
        <w:rPr>
          <w:rFonts w:asciiTheme="minorHAnsi" w:hAnsiTheme="minorHAnsi" w:cstheme="minorHAnsi"/>
          <w:b/>
          <w:bCs/>
          <w:sz w:val="24"/>
          <w:szCs w:val="24"/>
        </w:rPr>
        <w:t>8</w:t>
      </w:r>
    </w:p>
    <w:bookmarkEnd w:id="7"/>
    <w:p w14:paraId="5CD47BE2" w14:textId="77777777"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r w:rsidR="00660CC9">
        <w:rPr>
          <w:rFonts w:asciiTheme="minorHAnsi" w:hAnsiTheme="minorHAnsi" w:cstheme="minorHAnsi"/>
          <w:sz w:val="24"/>
          <w:szCs w:val="24"/>
        </w:rPr>
        <w:t>:</w:t>
      </w:r>
      <w:r w:rsidR="009D13A3">
        <w:rPr>
          <w:rFonts w:asciiTheme="minorHAnsi" w:hAnsiTheme="minorHAnsi" w:cstheme="minorHAnsi"/>
          <w:sz w:val="24"/>
          <w:szCs w:val="24"/>
        </w:rPr>
        <w:t xml:space="preserve"> </w:t>
      </w:r>
    </w:p>
    <w:p w14:paraId="5EA17CAB" w14:textId="77777777" w:rsidR="009D13A3" w:rsidRPr="00B20BAB" w:rsidRDefault="009D13A3"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u w:val="single"/>
        </w:rPr>
        <w:t>(Zapis w przypadku nieangażowania Podwykonawców)</w:t>
      </w:r>
    </w:p>
    <w:p w14:paraId="743897B7" w14:textId="7EBC1814" w:rsidR="00B20BAB" w:rsidRDefault="00B20BAB" w:rsidP="006A6515">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zobowiązuje się wykonać siłami własnymi cały zakres rzeczo</w:t>
      </w:r>
      <w:r w:rsidR="000F668F">
        <w:rPr>
          <w:rFonts w:asciiTheme="minorHAnsi" w:hAnsiTheme="minorHAnsi" w:cstheme="minorHAnsi"/>
          <w:sz w:val="24"/>
          <w:szCs w:val="24"/>
        </w:rPr>
        <w:t xml:space="preserve">wy </w:t>
      </w:r>
      <w:r w:rsidR="00631FC7">
        <w:rPr>
          <w:rFonts w:asciiTheme="minorHAnsi" w:hAnsiTheme="minorHAnsi" w:cstheme="minorHAnsi"/>
          <w:sz w:val="24"/>
          <w:szCs w:val="24"/>
        </w:rPr>
        <w:t>usługi.</w:t>
      </w:r>
    </w:p>
    <w:p w14:paraId="3A214164" w14:textId="1D296EAE" w:rsidR="009D13A3" w:rsidRDefault="009D13A3" w:rsidP="009D13A3">
      <w:pPr>
        <w:spacing w:before="240" w:line="276" w:lineRule="auto"/>
        <w:jc w:val="center"/>
        <w:rPr>
          <w:rFonts w:asciiTheme="minorHAnsi" w:hAnsiTheme="minorHAnsi" w:cstheme="minorHAnsi"/>
          <w:b/>
          <w:bCs/>
          <w:sz w:val="24"/>
          <w:szCs w:val="24"/>
        </w:rPr>
      </w:pPr>
      <w:r w:rsidRPr="00B20BAB">
        <w:rPr>
          <w:rFonts w:asciiTheme="minorHAnsi" w:hAnsiTheme="minorHAnsi" w:cstheme="minorHAnsi"/>
          <w:b/>
          <w:bCs/>
          <w:sz w:val="24"/>
          <w:szCs w:val="24"/>
        </w:rPr>
        <w:t>§</w:t>
      </w:r>
      <w:r>
        <w:rPr>
          <w:rFonts w:asciiTheme="minorHAnsi" w:hAnsiTheme="minorHAnsi" w:cstheme="minorHAnsi"/>
          <w:b/>
          <w:bCs/>
          <w:sz w:val="24"/>
          <w:szCs w:val="24"/>
        </w:rPr>
        <w:t xml:space="preserve"> </w:t>
      </w:r>
      <w:r w:rsidR="00E7575A">
        <w:rPr>
          <w:rFonts w:asciiTheme="minorHAnsi" w:hAnsiTheme="minorHAnsi" w:cstheme="minorHAnsi"/>
          <w:b/>
          <w:bCs/>
          <w:sz w:val="24"/>
          <w:szCs w:val="24"/>
        </w:rPr>
        <w:t>8</w:t>
      </w:r>
    </w:p>
    <w:p w14:paraId="28D66130"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Podwykonawstwo</w:t>
      </w:r>
    </w:p>
    <w:p w14:paraId="435B2955" w14:textId="77777777" w:rsidR="009D13A3" w:rsidRPr="00B20BAB" w:rsidRDefault="009D13A3" w:rsidP="009D13A3">
      <w:pPr>
        <w:spacing w:line="276" w:lineRule="auto"/>
        <w:jc w:val="both"/>
        <w:rPr>
          <w:rFonts w:asciiTheme="minorHAnsi" w:hAnsiTheme="minorHAnsi" w:cstheme="minorHAnsi"/>
          <w:sz w:val="24"/>
          <w:szCs w:val="24"/>
          <w:u w:val="single"/>
        </w:rPr>
      </w:pPr>
      <w:r w:rsidRPr="00B20BAB">
        <w:rPr>
          <w:rFonts w:asciiTheme="minorHAnsi" w:hAnsiTheme="minorHAnsi" w:cstheme="minorHAnsi"/>
          <w:sz w:val="24"/>
          <w:szCs w:val="24"/>
          <w:u w:val="single"/>
        </w:rPr>
        <w:t>(Zapis w przypadku angażowania Podwykonawców)</w:t>
      </w:r>
    </w:p>
    <w:p w14:paraId="1B4D72E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Wykonawca oświadcza, że zamierza realizować przedmiot umowy przy udziale podwykonawców w zakresie: …............................................................................................................</w:t>
      </w:r>
    </w:p>
    <w:p w14:paraId="053CE2C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a pozostały zakres przedmiotowy umowy wykona osobiście.</w:t>
      </w:r>
    </w:p>
    <w:p w14:paraId="0BD4B93F"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 przypadku powierzenia przez Wykonawcę do wykonania części przedmiotu umowy podwykonawcom, Wykonawca ponosi wobec Zamawiającego pełną odpowiedzialność za ich należyte wykonanie zgodnie z obowiązującymi przepisami.</w:t>
      </w:r>
    </w:p>
    <w:p w14:paraId="7AD36E4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Wykonawca reprezentuje podwykonawców w stosunkach z Zamawiającym i przyjmuje wobec nich funkcję koordynacyjną.</w:t>
      </w:r>
    </w:p>
    <w:p w14:paraId="1C3A1261" w14:textId="4A129FB8"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3. Wykonawca dla zapewnienia niezbędnej jakości wykonywan</w:t>
      </w:r>
      <w:r w:rsidR="002345F7">
        <w:rPr>
          <w:rFonts w:asciiTheme="minorHAnsi" w:hAnsiTheme="minorHAnsi" w:cstheme="minorHAnsi"/>
          <w:sz w:val="24"/>
          <w:szCs w:val="24"/>
        </w:rPr>
        <w:t xml:space="preserve">ych </w:t>
      </w:r>
      <w:r w:rsidR="00631FC7">
        <w:rPr>
          <w:rFonts w:asciiTheme="minorHAnsi" w:hAnsiTheme="minorHAnsi" w:cstheme="minorHAnsi"/>
          <w:sz w:val="24"/>
          <w:szCs w:val="24"/>
        </w:rPr>
        <w:t>usług</w:t>
      </w:r>
      <w:r w:rsidRPr="00B20BAB">
        <w:rPr>
          <w:rFonts w:asciiTheme="minorHAnsi" w:hAnsiTheme="minorHAnsi" w:cstheme="minorHAnsi"/>
          <w:sz w:val="24"/>
          <w:szCs w:val="24"/>
        </w:rPr>
        <w:t xml:space="preserve"> zleci ich wykonanie tylko takim podwykonawcom którzy posiadają kwalifikacje, specjalistyczną wiedzę i niezbędne doświadczenie związane z wykonywaniem tego typu </w:t>
      </w:r>
      <w:r w:rsidR="002345F7">
        <w:rPr>
          <w:rFonts w:asciiTheme="minorHAnsi" w:hAnsiTheme="minorHAnsi" w:cstheme="minorHAnsi"/>
          <w:sz w:val="24"/>
          <w:szCs w:val="24"/>
        </w:rPr>
        <w:t>dostaw</w:t>
      </w:r>
      <w:r w:rsidRPr="00B20BAB">
        <w:rPr>
          <w:rFonts w:asciiTheme="minorHAnsi" w:hAnsiTheme="minorHAnsi" w:cstheme="minorHAnsi"/>
          <w:sz w:val="24"/>
          <w:szCs w:val="24"/>
        </w:rPr>
        <w:t>.</w:t>
      </w:r>
    </w:p>
    <w:p w14:paraId="7ADFC776" w14:textId="6CFD65E1"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 xml:space="preserve">4. Podwykonawcy przy wykonywaniu przekazanych im do wykonania </w:t>
      </w:r>
      <w:r w:rsidR="00631FC7">
        <w:rPr>
          <w:rFonts w:asciiTheme="minorHAnsi" w:hAnsiTheme="minorHAnsi" w:cstheme="minorHAnsi"/>
          <w:sz w:val="24"/>
          <w:szCs w:val="24"/>
        </w:rPr>
        <w:t xml:space="preserve">usług </w:t>
      </w:r>
      <w:r w:rsidRPr="00B20BAB">
        <w:rPr>
          <w:rFonts w:asciiTheme="minorHAnsi" w:hAnsiTheme="minorHAnsi" w:cstheme="minorHAnsi"/>
          <w:sz w:val="24"/>
          <w:szCs w:val="24"/>
        </w:rPr>
        <w:t>zobowiązani są przestrzegać odpowiednich warunków i postanowień niniejszej umowy.</w:t>
      </w:r>
    </w:p>
    <w:p w14:paraId="75F3EADB"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5. Termin zapłaty wynagrodzenia podwykonawcy przewidziany w umowie o podwykonawstwo nie może być dłuższy niż 30 dni od dnia doręczenia Wykonawcy.</w:t>
      </w:r>
    </w:p>
    <w:p w14:paraId="2985D077"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6. W terminie do 14 dni od otrzymania projektu umowy Zamawiający zgłasza pisemnie zastrzeżenia do projektu umowy o podwykonawstwo.</w:t>
      </w:r>
    </w:p>
    <w:p w14:paraId="0D9B3748"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7. Jeżeli Zamawiający, w terminie 14 dni od otrzymania projektu umowy, nie zgłosi na piśmie zastrzeżeń do projektu umowy, uważa się, że zaakceptował on projekt umowy z podwykonawcą.</w:t>
      </w:r>
    </w:p>
    <w:p w14:paraId="16A474AA"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8. Realizacja części umowy przez podwykonawcę nie zwalnia Wykonawcy z odpowiedzialności ani jego obowiązków wynikających z umowy lub przepisów obowiązującego prawa. Wykonawca odpowiada za działania lub zaniechania podwykonawców jak za działania własne.</w:t>
      </w:r>
    </w:p>
    <w:p w14:paraId="3E1C5761" w14:textId="55D53412"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lastRenderedPageBreak/>
        <w:t xml:space="preserve">9. Wykonawca przedkłada Zamawiającemu poświadczoną za zgodność z oryginałem kopię zawartej umowy o podwykonawstwo, której przedmiotem są </w:t>
      </w:r>
      <w:r w:rsidR="002345F7">
        <w:rPr>
          <w:rFonts w:asciiTheme="minorHAnsi" w:hAnsiTheme="minorHAnsi" w:cstheme="minorHAnsi"/>
          <w:sz w:val="24"/>
          <w:szCs w:val="24"/>
        </w:rPr>
        <w:t>dostawy</w:t>
      </w:r>
      <w:r w:rsidRPr="00B20BAB">
        <w:rPr>
          <w:rFonts w:asciiTheme="minorHAnsi" w:hAnsiTheme="minorHAnsi" w:cstheme="minorHAnsi"/>
          <w:sz w:val="24"/>
          <w:szCs w:val="24"/>
        </w:rPr>
        <w:t xml:space="preserve"> w terminie 7 dni od dnia jej zawarcia.</w:t>
      </w:r>
    </w:p>
    <w:p w14:paraId="6050F1DD"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10. Ustalenia zawarte w ust. 5-</w:t>
      </w:r>
      <w:r>
        <w:rPr>
          <w:rFonts w:asciiTheme="minorHAnsi" w:hAnsiTheme="minorHAnsi" w:cstheme="minorHAnsi"/>
          <w:sz w:val="24"/>
          <w:szCs w:val="24"/>
        </w:rPr>
        <w:t>9</w:t>
      </w:r>
      <w:r w:rsidRPr="00B20BAB">
        <w:rPr>
          <w:rFonts w:asciiTheme="minorHAnsi" w:hAnsiTheme="minorHAnsi" w:cstheme="minorHAnsi"/>
          <w:sz w:val="24"/>
          <w:szCs w:val="24"/>
        </w:rPr>
        <w:t xml:space="preserve"> stosuje się odpowiednio do zmian tej umowy o podwykonawstwo.</w:t>
      </w:r>
    </w:p>
    <w:p w14:paraId="1C5B8C0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11. Umowy</w:t>
      </w:r>
      <w:r>
        <w:rPr>
          <w:rFonts w:asciiTheme="minorHAnsi" w:hAnsiTheme="minorHAnsi" w:cstheme="minorHAnsi"/>
          <w:sz w:val="24"/>
          <w:szCs w:val="24"/>
        </w:rPr>
        <w:t xml:space="preserve"> </w:t>
      </w:r>
      <w:r w:rsidRPr="00B20BAB">
        <w:rPr>
          <w:rFonts w:asciiTheme="minorHAnsi" w:hAnsiTheme="minorHAnsi" w:cstheme="minorHAnsi"/>
          <w:sz w:val="24"/>
          <w:szCs w:val="24"/>
        </w:rPr>
        <w:t>o podwykonawstwo, o których mowa w ust. 5-</w:t>
      </w:r>
      <w:r>
        <w:rPr>
          <w:rFonts w:asciiTheme="minorHAnsi" w:hAnsiTheme="minorHAnsi" w:cstheme="minorHAnsi"/>
          <w:sz w:val="24"/>
          <w:szCs w:val="24"/>
        </w:rPr>
        <w:t>9</w:t>
      </w:r>
      <w:r w:rsidRPr="00B20BAB">
        <w:rPr>
          <w:rFonts w:asciiTheme="minorHAnsi" w:hAnsiTheme="minorHAnsi" w:cstheme="minorHAnsi"/>
          <w:sz w:val="24"/>
          <w:szCs w:val="24"/>
        </w:rPr>
        <w:t xml:space="preserve"> powinny być sporządzone w formie pisemnej pod rygorem nieważności.</w:t>
      </w:r>
    </w:p>
    <w:p w14:paraId="7F176265"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12. W terminie złożenia faktury, Wykonawca zobowiązany jest uzyskać i przedłożyć Zamawiającemu oświadczenie podwykonawcy potwierdzające, iż Wykonawca uiścił w terminie wobec niego wszelkie należne mu kwoty dotyczące realizacji przedmiotu umowy do dnia złożenia przedmiotowego oświadczenia. Wymienione oświadczenie powinno być podpisane przez osoby uprawnione zgodnie z prawem do reprezentacji podwykonawcy.</w:t>
      </w:r>
    </w:p>
    <w:p w14:paraId="3F26C0F1"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13. W razie niezłożenia  oświadczenia podwykonawcy, o którym mowa w ust. 12, a także w przypadku gdy z oświadczenia podwykonawcy wynika, iż Wykonawca zalega wobec podwykonawcy z jakimikolwiek płatnościami dotyczącymi realizacji przedmiotu umowy, Zamawiający ma prawo:</w:t>
      </w:r>
    </w:p>
    <w:p w14:paraId="4CC4A7F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 wstrzymać się z zapłatą dla Wykonawcy do czasu gdy Wykonawca uiści zapłatę na rzecz podwykonawcy i podwykonawca potwierdzi to w oświadczeniu,</w:t>
      </w:r>
    </w:p>
    <w:p w14:paraId="2F6C23A4" w14:textId="77777777" w:rsidR="009D13A3" w:rsidRPr="00B20BAB" w:rsidRDefault="009D13A3" w:rsidP="009D13A3">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2) uiścić zapłatę bezpośrednio podwykonawcy.</w:t>
      </w:r>
    </w:p>
    <w:p w14:paraId="2DD555DB" w14:textId="6BD0179C" w:rsidR="00992650" w:rsidRPr="002345F7" w:rsidRDefault="009D13A3" w:rsidP="002345F7">
      <w:pPr>
        <w:spacing w:line="276" w:lineRule="auto"/>
        <w:jc w:val="both"/>
        <w:rPr>
          <w:rFonts w:asciiTheme="minorHAnsi" w:hAnsiTheme="minorHAnsi" w:cstheme="minorHAnsi"/>
          <w:sz w:val="24"/>
          <w:szCs w:val="24"/>
        </w:rPr>
      </w:pPr>
      <w:r w:rsidRPr="00B20BAB">
        <w:rPr>
          <w:rFonts w:asciiTheme="minorHAnsi" w:hAnsiTheme="minorHAnsi" w:cstheme="minorHAnsi"/>
          <w:sz w:val="24"/>
          <w:szCs w:val="24"/>
        </w:rPr>
        <w:t>1</w:t>
      </w:r>
      <w:r w:rsidR="00631FC7">
        <w:rPr>
          <w:rFonts w:asciiTheme="minorHAnsi" w:hAnsiTheme="minorHAnsi" w:cstheme="minorHAnsi"/>
          <w:sz w:val="24"/>
          <w:szCs w:val="24"/>
        </w:rPr>
        <w:t>4</w:t>
      </w:r>
      <w:r w:rsidRPr="00B20BAB">
        <w:rPr>
          <w:rFonts w:asciiTheme="minorHAnsi" w:hAnsiTheme="minorHAnsi" w:cstheme="minorHAnsi"/>
          <w:sz w:val="24"/>
          <w:szCs w:val="24"/>
        </w:rPr>
        <w:t>. Wykonawca przed przystąpieniem do wykonania zamówienia o ile są już znane, podał nazwy albo imiona i nazwiska oraz dane kontaktowe podwykonawców i osób do kontaktu z nimi. Wykonawca jest zobowiązany do powiadamiania Zamawiającego o wszelkich zmianach danych, o których mowa w zdaniu pierwszym, w trakcie realizacji zamówienia, a także przekazać informacje na temat nowych podwykonawców, którym w późniejszym okresie zamierza powierzyć realizację niniejszej usługi.</w:t>
      </w:r>
    </w:p>
    <w:p w14:paraId="6C4B9131" w14:textId="4B18D2AC" w:rsidR="00EB491E" w:rsidRDefault="00EB491E" w:rsidP="006A6515">
      <w:pPr>
        <w:spacing w:before="240" w:line="276" w:lineRule="auto"/>
        <w:jc w:val="center"/>
        <w:rPr>
          <w:rFonts w:asciiTheme="minorHAnsi" w:hAnsiTheme="minorHAnsi" w:cstheme="minorHAnsi"/>
          <w:b/>
          <w:bCs/>
          <w:sz w:val="24"/>
          <w:szCs w:val="24"/>
        </w:rPr>
      </w:pPr>
      <w:r w:rsidRPr="00EB491E">
        <w:rPr>
          <w:rFonts w:asciiTheme="minorHAnsi" w:hAnsiTheme="minorHAnsi" w:cstheme="minorHAnsi"/>
          <w:b/>
          <w:bCs/>
          <w:sz w:val="24"/>
          <w:szCs w:val="24"/>
        </w:rPr>
        <w:t xml:space="preserve">§ </w:t>
      </w:r>
      <w:r w:rsidR="00E7575A">
        <w:rPr>
          <w:rFonts w:asciiTheme="minorHAnsi" w:hAnsiTheme="minorHAnsi" w:cstheme="minorHAnsi"/>
          <w:b/>
          <w:bCs/>
          <w:sz w:val="24"/>
          <w:szCs w:val="24"/>
        </w:rPr>
        <w:t>9</w:t>
      </w:r>
    </w:p>
    <w:p w14:paraId="2A0DEE74" w14:textId="62999D28" w:rsidR="00EF0AF7"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Strony ustalają, że za wykonanie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Zamawiający zapłaci </w:t>
      </w:r>
      <w:r w:rsidR="00DE4C57">
        <w:rPr>
          <w:rFonts w:asciiTheme="minorHAnsi" w:hAnsiTheme="minorHAnsi" w:cstheme="minorHAnsi"/>
          <w:sz w:val="24"/>
          <w:szCs w:val="24"/>
        </w:rPr>
        <w:t xml:space="preserve">Wykonawcy </w:t>
      </w:r>
      <w:r w:rsidRPr="00365770">
        <w:rPr>
          <w:rFonts w:asciiTheme="minorHAnsi" w:hAnsiTheme="minorHAnsi" w:cstheme="minorHAnsi"/>
          <w:sz w:val="24"/>
          <w:szCs w:val="24"/>
        </w:rPr>
        <w:t xml:space="preserve">wynagrodzenie, ustalone na podstawie złożonej oferty </w:t>
      </w:r>
      <w:r w:rsidR="00120E74">
        <w:rPr>
          <w:rFonts w:asciiTheme="minorHAnsi" w:hAnsiTheme="minorHAnsi" w:cstheme="minorHAnsi"/>
          <w:sz w:val="24"/>
          <w:szCs w:val="24"/>
        </w:rPr>
        <w:t xml:space="preserve">w </w:t>
      </w:r>
      <w:r w:rsidRPr="00365770">
        <w:rPr>
          <w:rFonts w:asciiTheme="minorHAnsi" w:hAnsiTheme="minorHAnsi" w:cstheme="minorHAnsi"/>
          <w:sz w:val="24"/>
          <w:szCs w:val="24"/>
        </w:rPr>
        <w:t>kwo</w:t>
      </w:r>
      <w:r w:rsidR="00120E74">
        <w:rPr>
          <w:rFonts w:asciiTheme="minorHAnsi" w:hAnsiTheme="minorHAnsi" w:cstheme="minorHAnsi"/>
          <w:sz w:val="24"/>
          <w:szCs w:val="24"/>
        </w:rPr>
        <w:t>cie</w:t>
      </w:r>
      <w:r w:rsidRPr="00365770">
        <w:rPr>
          <w:rFonts w:asciiTheme="minorHAnsi" w:hAnsiTheme="minorHAnsi" w:cstheme="minorHAnsi"/>
          <w:sz w:val="24"/>
          <w:szCs w:val="24"/>
        </w:rPr>
        <w:t xml:space="preserve"> – </w:t>
      </w:r>
      <w:r w:rsidRPr="003B342B">
        <w:rPr>
          <w:rFonts w:asciiTheme="minorHAnsi" w:hAnsiTheme="minorHAnsi" w:cstheme="minorHAnsi"/>
          <w:b/>
          <w:bCs/>
          <w:sz w:val="24"/>
          <w:szCs w:val="24"/>
        </w:rPr>
        <w:t xml:space="preserve">netto </w:t>
      </w:r>
      <w:r w:rsidR="009D13A3">
        <w:rPr>
          <w:rFonts w:asciiTheme="minorHAnsi" w:hAnsiTheme="minorHAnsi" w:cstheme="minorHAnsi"/>
          <w:b/>
          <w:bCs/>
          <w:sz w:val="24"/>
          <w:szCs w:val="24"/>
        </w:rPr>
        <w:t>………..</w:t>
      </w:r>
      <w:r w:rsidR="003B342B">
        <w:rPr>
          <w:rFonts w:asciiTheme="minorHAnsi" w:hAnsiTheme="minorHAnsi" w:cstheme="minorHAnsi"/>
          <w:sz w:val="24"/>
          <w:szCs w:val="24"/>
        </w:rPr>
        <w:t xml:space="preserve"> </w:t>
      </w:r>
      <w:r w:rsidRPr="003B342B">
        <w:rPr>
          <w:rFonts w:asciiTheme="minorHAnsi" w:hAnsiTheme="minorHAnsi" w:cstheme="minorHAnsi"/>
          <w:b/>
          <w:bCs/>
          <w:sz w:val="24"/>
          <w:szCs w:val="24"/>
        </w:rPr>
        <w:t>złotych</w:t>
      </w:r>
      <w:r w:rsidRPr="00365770">
        <w:rPr>
          <w:rFonts w:asciiTheme="minorHAnsi" w:hAnsiTheme="minorHAnsi" w:cstheme="minorHAnsi"/>
          <w:sz w:val="24"/>
          <w:szCs w:val="24"/>
        </w:rPr>
        <w:t>, plus podatek VAT</w:t>
      </w:r>
      <w:r w:rsidR="00FA6A6D" w:rsidRPr="00365770">
        <w:rPr>
          <w:rFonts w:asciiTheme="minorHAnsi" w:hAnsiTheme="minorHAnsi" w:cstheme="minorHAnsi"/>
          <w:sz w:val="24"/>
          <w:szCs w:val="24"/>
        </w:rPr>
        <w:t xml:space="preserve"> </w:t>
      </w:r>
      <w:r w:rsidR="009D13A3">
        <w:rPr>
          <w:rFonts w:asciiTheme="minorHAnsi" w:hAnsiTheme="minorHAnsi" w:cstheme="minorHAnsi"/>
          <w:sz w:val="24"/>
          <w:szCs w:val="24"/>
        </w:rPr>
        <w:t>…………</w:t>
      </w:r>
      <w:r w:rsidR="003B342B" w:rsidRPr="003B342B">
        <w:rPr>
          <w:rFonts w:asciiTheme="minorHAnsi" w:hAnsiTheme="minorHAnsi" w:cstheme="minorHAnsi"/>
          <w:b/>
          <w:bCs/>
          <w:sz w:val="24"/>
          <w:szCs w:val="24"/>
        </w:rPr>
        <w:t xml:space="preserve"> </w:t>
      </w:r>
      <w:r w:rsidRPr="003B342B">
        <w:rPr>
          <w:rFonts w:asciiTheme="minorHAnsi" w:hAnsiTheme="minorHAnsi" w:cstheme="minorHAnsi"/>
          <w:b/>
          <w:bCs/>
          <w:sz w:val="24"/>
          <w:szCs w:val="24"/>
        </w:rPr>
        <w:t>zł</w:t>
      </w:r>
      <w:r w:rsidRPr="00365770">
        <w:rPr>
          <w:rFonts w:asciiTheme="minorHAnsi" w:hAnsiTheme="minorHAnsi" w:cstheme="minorHAnsi"/>
          <w:sz w:val="24"/>
          <w:szCs w:val="24"/>
        </w:rPr>
        <w:t xml:space="preserve"> tj. </w:t>
      </w:r>
      <w:r w:rsidRPr="003B342B">
        <w:rPr>
          <w:rFonts w:asciiTheme="minorHAnsi" w:hAnsiTheme="minorHAnsi" w:cstheme="minorHAnsi"/>
          <w:b/>
          <w:bCs/>
          <w:sz w:val="24"/>
          <w:szCs w:val="24"/>
        </w:rPr>
        <w:t>brutto</w:t>
      </w:r>
      <w:r w:rsidR="009D13A3">
        <w:rPr>
          <w:rFonts w:asciiTheme="minorHAnsi" w:hAnsiTheme="minorHAnsi" w:cstheme="minorHAnsi"/>
          <w:b/>
          <w:bCs/>
          <w:sz w:val="24"/>
          <w:szCs w:val="24"/>
        </w:rPr>
        <w:t xml:space="preserve"> …………..</w:t>
      </w:r>
      <w:r w:rsidR="009F70F4">
        <w:rPr>
          <w:rFonts w:asciiTheme="minorHAnsi" w:hAnsiTheme="minorHAnsi" w:cstheme="minorHAnsi"/>
          <w:sz w:val="24"/>
          <w:szCs w:val="24"/>
        </w:rPr>
        <w:t xml:space="preserve"> </w:t>
      </w:r>
      <w:r w:rsidRPr="00365770">
        <w:rPr>
          <w:rFonts w:asciiTheme="minorHAnsi" w:hAnsiTheme="minorHAnsi" w:cstheme="minorHAnsi"/>
          <w:sz w:val="24"/>
          <w:szCs w:val="24"/>
        </w:rPr>
        <w:t>(słownie:</w:t>
      </w:r>
      <w:r w:rsidR="009D13A3">
        <w:rPr>
          <w:rFonts w:asciiTheme="minorHAnsi" w:hAnsiTheme="minorHAnsi" w:cstheme="minorHAnsi"/>
          <w:sz w:val="24"/>
          <w:szCs w:val="24"/>
        </w:rPr>
        <w:t xml:space="preserve"> …………..</w:t>
      </w:r>
      <w:r w:rsidRPr="00365770">
        <w:rPr>
          <w:rFonts w:asciiTheme="minorHAnsi" w:hAnsiTheme="minorHAnsi" w:cstheme="minorHAnsi"/>
          <w:sz w:val="24"/>
          <w:szCs w:val="24"/>
        </w:rPr>
        <w:t>)</w:t>
      </w:r>
      <w:r w:rsidR="00EF0AF7">
        <w:rPr>
          <w:rFonts w:asciiTheme="minorHAnsi" w:hAnsiTheme="minorHAnsi" w:cstheme="minorHAnsi"/>
          <w:sz w:val="24"/>
          <w:szCs w:val="24"/>
        </w:rPr>
        <w:t>;</w:t>
      </w:r>
      <w:r w:rsidR="00F111DD">
        <w:rPr>
          <w:rFonts w:asciiTheme="minorHAnsi" w:hAnsiTheme="minorHAnsi" w:cstheme="minorHAnsi"/>
          <w:sz w:val="24"/>
          <w:szCs w:val="24"/>
        </w:rPr>
        <w:t xml:space="preserve"> przy czym </w:t>
      </w:r>
      <w:r w:rsidR="00F111DD" w:rsidRPr="00F111DD">
        <w:rPr>
          <w:rFonts w:asciiTheme="minorHAnsi" w:hAnsiTheme="minorHAnsi" w:cstheme="minorHAnsi"/>
          <w:sz w:val="24"/>
          <w:szCs w:val="24"/>
        </w:rPr>
        <w:t xml:space="preserve">w związku z tym, że zgodnie z § 1 ust. </w:t>
      </w:r>
      <w:r w:rsidR="001F33A3">
        <w:rPr>
          <w:rFonts w:asciiTheme="minorHAnsi" w:hAnsiTheme="minorHAnsi" w:cstheme="minorHAnsi"/>
          <w:sz w:val="24"/>
          <w:szCs w:val="24"/>
        </w:rPr>
        <w:t>3</w:t>
      </w:r>
      <w:r w:rsidR="00F111DD" w:rsidRPr="00F111DD">
        <w:rPr>
          <w:rFonts w:asciiTheme="minorHAnsi" w:hAnsiTheme="minorHAnsi" w:cstheme="minorHAnsi"/>
          <w:sz w:val="24"/>
          <w:szCs w:val="24"/>
        </w:rPr>
        <w:t xml:space="preserve"> Umowy Zamawiającemu przysługuje prawo do niewyczerpania całości przedmiotu Umowy, całkowita wartość przedmiotu Umowy może ulec zmniejszeniu</w:t>
      </w:r>
      <w:r w:rsidR="00BE2176">
        <w:rPr>
          <w:rFonts w:asciiTheme="minorHAnsi" w:hAnsiTheme="minorHAnsi" w:cstheme="minorHAnsi"/>
          <w:sz w:val="24"/>
          <w:szCs w:val="24"/>
        </w:rPr>
        <w:t xml:space="preserve"> lub zwiększeniu</w:t>
      </w:r>
      <w:r w:rsidR="00F111DD" w:rsidRPr="00F111DD">
        <w:rPr>
          <w:rFonts w:asciiTheme="minorHAnsi" w:hAnsiTheme="minorHAnsi" w:cstheme="minorHAnsi"/>
          <w:sz w:val="24"/>
          <w:szCs w:val="24"/>
        </w:rPr>
        <w:t>.</w:t>
      </w:r>
    </w:p>
    <w:p w14:paraId="6C94C983" w14:textId="77777777" w:rsidR="00BE2176" w:rsidRDefault="00BE2176" w:rsidP="00BD65AC">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BD65AC">
        <w:rPr>
          <w:rFonts w:asciiTheme="minorHAnsi" w:hAnsiTheme="minorHAnsi" w:cstheme="minorHAnsi"/>
          <w:sz w:val="24"/>
          <w:szCs w:val="24"/>
        </w:rPr>
        <w:t>Wykonawcy przysługuje wynagrodzenie w kwocie będącej iloczynem ilości kg danego asortymentu i ustalonej ceny wg cennika dla danego asortymentu.</w:t>
      </w:r>
    </w:p>
    <w:p w14:paraId="7CE273D3" w14:textId="430C5EA6" w:rsidR="00BE2176" w:rsidRPr="00BD65AC" w:rsidRDefault="00BE2176" w:rsidP="00BD65AC">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BD65AC">
        <w:rPr>
          <w:rFonts w:asciiTheme="minorHAnsi" w:hAnsiTheme="minorHAnsi" w:cstheme="minorHAnsi"/>
          <w:sz w:val="24"/>
          <w:szCs w:val="24"/>
        </w:rPr>
        <w:t>Wynagrodzenie płatne będzie na podstawie faktur</w:t>
      </w:r>
      <w:r w:rsidR="00BA1F48">
        <w:rPr>
          <w:rFonts w:asciiTheme="minorHAnsi" w:hAnsiTheme="minorHAnsi" w:cstheme="minorHAnsi"/>
          <w:sz w:val="24"/>
          <w:szCs w:val="24"/>
        </w:rPr>
        <w:t>y</w:t>
      </w:r>
      <w:r w:rsidRPr="00BD65AC">
        <w:rPr>
          <w:rFonts w:asciiTheme="minorHAnsi" w:hAnsiTheme="minorHAnsi" w:cstheme="minorHAnsi"/>
          <w:sz w:val="24"/>
          <w:szCs w:val="24"/>
        </w:rPr>
        <w:t xml:space="preserve"> VAT</w:t>
      </w:r>
      <w:r w:rsidR="00BA1F48">
        <w:rPr>
          <w:rFonts w:asciiTheme="minorHAnsi" w:hAnsiTheme="minorHAnsi" w:cstheme="minorHAnsi"/>
          <w:sz w:val="24"/>
          <w:szCs w:val="24"/>
        </w:rPr>
        <w:t>,</w:t>
      </w:r>
      <w:r w:rsidR="00EB4EC4">
        <w:rPr>
          <w:rFonts w:asciiTheme="minorHAnsi" w:hAnsiTheme="minorHAnsi" w:cstheme="minorHAnsi"/>
          <w:sz w:val="24"/>
          <w:szCs w:val="24"/>
        </w:rPr>
        <w:t xml:space="preserve"> z podziałem na obiekt ISON i Termy Poddębice,</w:t>
      </w:r>
      <w:r w:rsidR="00BA1F48">
        <w:rPr>
          <w:rFonts w:asciiTheme="minorHAnsi" w:hAnsiTheme="minorHAnsi" w:cstheme="minorHAnsi"/>
          <w:sz w:val="24"/>
          <w:szCs w:val="24"/>
        </w:rPr>
        <w:t xml:space="preserve"> </w:t>
      </w:r>
      <w:r w:rsidRPr="00BD65AC">
        <w:rPr>
          <w:rFonts w:asciiTheme="minorHAnsi" w:hAnsiTheme="minorHAnsi" w:cstheme="minorHAnsi"/>
          <w:sz w:val="24"/>
          <w:szCs w:val="24"/>
        </w:rPr>
        <w:t>wystawionej przez Wykonawcę na koniec każdego miesiąca kalendarzowego, w terminie 14 dni od daty jej doręczenia Zamawiającemu, przelewem na rachunek bankowy Wykonawcy.</w:t>
      </w:r>
    </w:p>
    <w:p w14:paraId="7381901C" w14:textId="77777777" w:rsidR="00F111DD" w:rsidRDefault="00F111D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F111DD">
        <w:rPr>
          <w:rFonts w:asciiTheme="minorHAnsi" w:hAnsiTheme="minorHAnsi" w:cstheme="minorHAnsi"/>
          <w:sz w:val="24"/>
          <w:szCs w:val="24"/>
        </w:rPr>
        <w:t>Wynagrodzenie, o którym mowa w ust 1., obejmuje wszystkie koszty związane z realizacją przedmiotu umowy</w:t>
      </w:r>
      <w:r>
        <w:rPr>
          <w:rFonts w:asciiTheme="minorHAnsi" w:hAnsiTheme="minorHAnsi" w:cstheme="minorHAnsi"/>
          <w:sz w:val="24"/>
          <w:szCs w:val="24"/>
        </w:rPr>
        <w:t>.</w:t>
      </w:r>
    </w:p>
    <w:p w14:paraId="4C82764F"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 xml:space="preserve">Wynagrodzenie, o którym mowa w ust. 1, obejmuje również ryzyko Wykonawcy z tytułu oszacowania wszelkich kosztów związanych z realizacją przedmiotu umowy, a także </w:t>
      </w:r>
      <w:r w:rsidRPr="004677F4">
        <w:rPr>
          <w:rFonts w:asciiTheme="minorHAnsi" w:hAnsiTheme="minorHAnsi" w:cstheme="minorHAnsi"/>
          <w:sz w:val="24"/>
          <w:szCs w:val="24"/>
        </w:rPr>
        <w:lastRenderedPageBreak/>
        <w:t>oddziaływania innych czynników mających lub mogących mieć wpływ na koszty</w:t>
      </w:r>
      <w:r>
        <w:rPr>
          <w:rFonts w:asciiTheme="minorHAnsi" w:hAnsiTheme="minorHAnsi" w:cstheme="minorHAnsi"/>
          <w:sz w:val="24"/>
          <w:szCs w:val="24"/>
        </w:rPr>
        <w:t>.</w:t>
      </w:r>
    </w:p>
    <w:p w14:paraId="4401A385"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 xml:space="preserve">Niedoszacowanie, pominięcie oraz brak rozpoznania zakresu przedmiotu umowy nie może być podstawą do żądania zmiany wynagrodzenia określonego w ust. 1 niniejszego paragrafu. </w:t>
      </w:r>
    </w:p>
    <w:p w14:paraId="0DEAF199" w14:textId="77777777" w:rsidR="004677F4" w:rsidRDefault="004677F4"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4677F4">
        <w:rPr>
          <w:rFonts w:asciiTheme="minorHAnsi" w:hAnsiTheme="minorHAnsi" w:cstheme="minorHAnsi"/>
          <w:sz w:val="24"/>
          <w:szCs w:val="24"/>
        </w:rPr>
        <w:t>Zamawiający nie przewiduje możliwości udzielenia zaliczki na poczet wykonania zamówienia.</w:t>
      </w:r>
    </w:p>
    <w:p w14:paraId="131F70A5" w14:textId="77777777" w:rsidR="002548E6" w:rsidRPr="00365770"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oświadcza </w:t>
      </w:r>
      <w:r w:rsidRPr="00660CC9">
        <w:rPr>
          <w:rFonts w:asciiTheme="minorHAnsi" w:hAnsiTheme="minorHAnsi" w:cstheme="minorHAnsi"/>
          <w:b/>
          <w:bCs/>
          <w:sz w:val="24"/>
          <w:szCs w:val="24"/>
        </w:rPr>
        <w:t>że jest</w:t>
      </w:r>
      <w:r w:rsidR="00D103F4" w:rsidRPr="00660CC9">
        <w:rPr>
          <w:rFonts w:asciiTheme="minorHAnsi" w:hAnsiTheme="minorHAnsi" w:cstheme="minorHAnsi"/>
          <w:b/>
          <w:bCs/>
          <w:sz w:val="24"/>
          <w:szCs w:val="24"/>
        </w:rPr>
        <w:t xml:space="preserve"> </w:t>
      </w:r>
      <w:r w:rsidR="00D103F4" w:rsidRPr="00660CC9">
        <w:rPr>
          <w:rFonts w:asciiTheme="minorHAnsi" w:hAnsiTheme="minorHAnsi" w:cstheme="minorHAnsi"/>
          <w:sz w:val="24"/>
          <w:szCs w:val="24"/>
        </w:rPr>
        <w:t xml:space="preserve">/ </w:t>
      </w:r>
      <w:r w:rsidR="00D103F4" w:rsidRPr="009E0656">
        <w:rPr>
          <w:rFonts w:asciiTheme="minorHAnsi" w:hAnsiTheme="minorHAnsi" w:cstheme="minorHAnsi"/>
          <w:b/>
          <w:sz w:val="24"/>
          <w:szCs w:val="24"/>
        </w:rPr>
        <w:t>nie jest</w:t>
      </w:r>
      <w:r w:rsidRPr="00660CC9">
        <w:rPr>
          <w:rFonts w:asciiTheme="minorHAnsi" w:hAnsiTheme="minorHAnsi" w:cstheme="minorHAnsi"/>
          <w:b/>
          <w:bCs/>
          <w:sz w:val="24"/>
          <w:szCs w:val="24"/>
        </w:rPr>
        <w:t xml:space="preserve"> płatnikiem podatku VAT</w:t>
      </w:r>
      <w:r w:rsidRPr="00365770">
        <w:rPr>
          <w:rFonts w:asciiTheme="minorHAnsi" w:hAnsiTheme="minorHAnsi" w:cstheme="minorHAnsi"/>
          <w:sz w:val="24"/>
          <w:szCs w:val="24"/>
        </w:rPr>
        <w:t>.</w:t>
      </w:r>
    </w:p>
    <w:p w14:paraId="38311ED7" w14:textId="4A0B9FD9" w:rsidR="002548E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 przypadku zatrudnienia Podwykonawców wraz z fakturą za wykonane </w:t>
      </w:r>
      <w:r w:rsidR="00631FC7" w:rsidRPr="00631FC7">
        <w:rPr>
          <w:rFonts w:asciiTheme="minorHAnsi" w:hAnsiTheme="minorHAnsi" w:cstheme="minorHAnsi"/>
          <w:sz w:val="24"/>
          <w:szCs w:val="24"/>
        </w:rPr>
        <w:t>usługi</w:t>
      </w:r>
      <w:r w:rsidRPr="00365770">
        <w:rPr>
          <w:rFonts w:asciiTheme="minorHAnsi" w:hAnsiTheme="minorHAnsi" w:cstheme="minorHAnsi"/>
          <w:sz w:val="24"/>
          <w:szCs w:val="24"/>
        </w:rPr>
        <w:t xml:space="preserve"> należy przedłożyć Zamawiającemu oświadczenie Podwykonawcy, że ich wymagane należności od wykonawcy zostały uregulowane. Dowodem tym jest uwierzytelniona kopia faktury lub rachunku podwykonawcy wraz z oryginalnym oświadczeniem podwykonawcy.</w:t>
      </w:r>
    </w:p>
    <w:p w14:paraId="5AC9613D" w14:textId="0C5B5022" w:rsidR="004E596D" w:rsidRDefault="009F103B" w:rsidP="00AC014E">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F103B">
        <w:rPr>
          <w:rFonts w:asciiTheme="minorHAnsi" w:hAnsiTheme="minorHAnsi" w:cstheme="minorHAnsi"/>
          <w:sz w:val="24"/>
          <w:szCs w:val="24"/>
        </w:rPr>
        <w:t>Wykonawca zobowiązuje się do wystawiania faktur w sposób umożliwiający Zamawiającemu prawidłowe przypisanie kosztów do odpowiednich jednostek organizacyjnych</w:t>
      </w:r>
      <w:r>
        <w:rPr>
          <w:rFonts w:asciiTheme="minorHAnsi" w:hAnsiTheme="minorHAnsi" w:cstheme="minorHAnsi"/>
          <w:sz w:val="24"/>
          <w:szCs w:val="24"/>
        </w:rPr>
        <w:t xml:space="preserve"> – osobna dla odbioru prania</w:t>
      </w:r>
      <w:r w:rsidR="004E596D">
        <w:rPr>
          <w:rFonts w:asciiTheme="minorHAnsi" w:hAnsiTheme="minorHAnsi" w:cstheme="minorHAnsi"/>
          <w:sz w:val="24"/>
          <w:szCs w:val="24"/>
        </w:rPr>
        <w:t>:</w:t>
      </w:r>
    </w:p>
    <w:p w14:paraId="655E64F7" w14:textId="4596B1C9" w:rsidR="004E596D" w:rsidRDefault="004E596D" w:rsidP="004E596D">
      <w:pPr>
        <w:widowControl w:val="0"/>
        <w:autoSpaceDE w:val="0"/>
        <w:autoSpaceDN w:val="0"/>
        <w:adjustRightInd w:val="0"/>
        <w:spacing w:line="276" w:lineRule="auto"/>
        <w:ind w:left="426"/>
        <w:jc w:val="both"/>
        <w:rPr>
          <w:rFonts w:asciiTheme="minorHAnsi" w:hAnsiTheme="minorHAnsi" w:cstheme="minorHAnsi"/>
          <w:sz w:val="24"/>
          <w:szCs w:val="24"/>
        </w:rPr>
      </w:pPr>
      <w:r>
        <w:rPr>
          <w:rFonts w:asciiTheme="minorHAnsi" w:hAnsiTheme="minorHAnsi" w:cstheme="minorHAnsi"/>
          <w:sz w:val="24"/>
          <w:szCs w:val="24"/>
        </w:rPr>
        <w:t xml:space="preserve">1) </w:t>
      </w:r>
      <w:r w:rsidR="009F103B">
        <w:rPr>
          <w:rFonts w:asciiTheme="minorHAnsi" w:hAnsiTheme="minorHAnsi" w:cstheme="minorHAnsi"/>
          <w:sz w:val="24"/>
          <w:szCs w:val="24"/>
        </w:rPr>
        <w:t xml:space="preserve">z siedziby Zamawiającego przy ul. Mickiewicza 17A </w:t>
      </w:r>
    </w:p>
    <w:p w14:paraId="4103D78B" w14:textId="53B0ED91" w:rsidR="004E596D" w:rsidRDefault="004E596D" w:rsidP="004E596D">
      <w:pPr>
        <w:widowControl w:val="0"/>
        <w:autoSpaceDE w:val="0"/>
        <w:autoSpaceDN w:val="0"/>
        <w:adjustRightInd w:val="0"/>
        <w:spacing w:line="276" w:lineRule="auto"/>
        <w:ind w:left="426"/>
        <w:jc w:val="both"/>
        <w:rPr>
          <w:rFonts w:asciiTheme="minorHAnsi" w:hAnsiTheme="minorHAnsi" w:cstheme="minorHAnsi"/>
          <w:sz w:val="24"/>
          <w:szCs w:val="24"/>
        </w:rPr>
      </w:pPr>
      <w:r>
        <w:rPr>
          <w:rFonts w:asciiTheme="minorHAnsi" w:hAnsiTheme="minorHAnsi" w:cstheme="minorHAnsi"/>
          <w:sz w:val="24"/>
          <w:szCs w:val="24"/>
        </w:rPr>
        <w:t xml:space="preserve">2) </w:t>
      </w:r>
      <w:r w:rsidR="009F103B">
        <w:rPr>
          <w:rFonts w:asciiTheme="minorHAnsi" w:hAnsiTheme="minorHAnsi" w:cstheme="minorHAnsi"/>
          <w:sz w:val="24"/>
          <w:szCs w:val="24"/>
        </w:rPr>
        <w:t>z Centrum Wodolecznictwa i Rekreacji</w:t>
      </w:r>
      <w:r w:rsidRPr="004E596D">
        <w:t xml:space="preserve"> </w:t>
      </w:r>
      <w:r w:rsidRPr="004E596D">
        <w:rPr>
          <w:rFonts w:asciiTheme="minorHAnsi" w:hAnsiTheme="minorHAnsi" w:cstheme="minorHAnsi"/>
          <w:sz w:val="24"/>
          <w:szCs w:val="24"/>
        </w:rPr>
        <w:t>obiekt Termy Poddębice</w:t>
      </w:r>
      <w:r w:rsidR="009F103B">
        <w:rPr>
          <w:rFonts w:asciiTheme="minorHAnsi" w:hAnsiTheme="minorHAnsi" w:cstheme="minorHAnsi"/>
          <w:sz w:val="24"/>
          <w:szCs w:val="24"/>
        </w:rPr>
        <w:t xml:space="preserve"> przy ul. Mickiewicza 19. </w:t>
      </w:r>
    </w:p>
    <w:p w14:paraId="6B8740BF" w14:textId="206EBF63" w:rsidR="009F103B" w:rsidRDefault="004E596D" w:rsidP="004E596D">
      <w:pPr>
        <w:widowControl w:val="0"/>
        <w:autoSpaceDE w:val="0"/>
        <w:autoSpaceDN w:val="0"/>
        <w:adjustRightInd w:val="0"/>
        <w:spacing w:line="276" w:lineRule="auto"/>
        <w:ind w:left="426"/>
        <w:jc w:val="both"/>
        <w:rPr>
          <w:rFonts w:asciiTheme="minorHAnsi" w:hAnsiTheme="minorHAnsi" w:cstheme="minorHAnsi"/>
          <w:sz w:val="24"/>
          <w:szCs w:val="24"/>
        </w:rPr>
      </w:pPr>
      <w:r>
        <w:rPr>
          <w:rFonts w:asciiTheme="minorHAnsi" w:hAnsiTheme="minorHAnsi" w:cstheme="minorHAnsi"/>
          <w:sz w:val="24"/>
          <w:szCs w:val="24"/>
        </w:rPr>
        <w:t xml:space="preserve">3) </w:t>
      </w:r>
      <w:r w:rsidRPr="004E596D">
        <w:rPr>
          <w:rFonts w:asciiTheme="minorHAnsi" w:hAnsiTheme="minorHAnsi" w:cstheme="minorHAnsi"/>
          <w:sz w:val="24"/>
          <w:szCs w:val="24"/>
        </w:rPr>
        <w:t>z Centrum Wodolecznictwa i Rekreacji</w:t>
      </w:r>
      <w:r w:rsidRPr="004E596D">
        <w:t xml:space="preserve"> </w:t>
      </w:r>
      <w:r w:rsidRPr="004E596D">
        <w:rPr>
          <w:rFonts w:asciiTheme="minorHAnsi" w:hAnsiTheme="minorHAnsi" w:cstheme="minorHAnsi"/>
          <w:sz w:val="24"/>
          <w:szCs w:val="24"/>
        </w:rPr>
        <w:t>bud</w:t>
      </w:r>
      <w:r>
        <w:rPr>
          <w:rFonts w:asciiTheme="minorHAnsi" w:hAnsiTheme="minorHAnsi" w:cstheme="minorHAnsi"/>
          <w:sz w:val="24"/>
          <w:szCs w:val="24"/>
        </w:rPr>
        <w:t>ynek</w:t>
      </w:r>
      <w:r w:rsidRPr="004E596D">
        <w:rPr>
          <w:rFonts w:asciiTheme="minorHAnsi" w:hAnsiTheme="minorHAnsi" w:cstheme="minorHAnsi"/>
          <w:sz w:val="24"/>
          <w:szCs w:val="24"/>
        </w:rPr>
        <w:t xml:space="preserve"> ISON przy ul. Mickiewicza 19. </w:t>
      </w:r>
    </w:p>
    <w:p w14:paraId="29810D2D" w14:textId="29A9526F" w:rsidR="009F103B" w:rsidRPr="001F33A3" w:rsidRDefault="009F103B" w:rsidP="001F33A3">
      <w:pPr>
        <w:pStyle w:val="Akapitzlist"/>
        <w:widowControl w:val="0"/>
        <w:numPr>
          <w:ilvl w:val="0"/>
          <w:numId w:val="2"/>
        </w:numPr>
        <w:autoSpaceDE w:val="0"/>
        <w:autoSpaceDN w:val="0"/>
        <w:adjustRightInd w:val="0"/>
        <w:spacing w:line="276" w:lineRule="auto"/>
        <w:ind w:left="426" w:hanging="350"/>
        <w:jc w:val="both"/>
        <w:rPr>
          <w:rFonts w:asciiTheme="minorHAnsi" w:hAnsiTheme="minorHAnsi" w:cstheme="minorHAnsi"/>
          <w:sz w:val="24"/>
          <w:szCs w:val="24"/>
        </w:rPr>
      </w:pPr>
      <w:r w:rsidRPr="001F33A3">
        <w:rPr>
          <w:rFonts w:asciiTheme="minorHAnsi" w:hAnsiTheme="minorHAnsi" w:cstheme="minorHAnsi"/>
          <w:sz w:val="24"/>
          <w:szCs w:val="24"/>
        </w:rPr>
        <w:t xml:space="preserve">Pozycje wskazane w ust. </w:t>
      </w:r>
      <w:r w:rsidR="00A76D29" w:rsidRPr="001F33A3">
        <w:rPr>
          <w:rFonts w:asciiTheme="minorHAnsi" w:hAnsiTheme="minorHAnsi" w:cstheme="minorHAnsi"/>
          <w:sz w:val="24"/>
          <w:szCs w:val="24"/>
        </w:rPr>
        <w:t>10</w:t>
      </w:r>
      <w:r w:rsidRPr="001F33A3">
        <w:rPr>
          <w:rFonts w:asciiTheme="minorHAnsi" w:hAnsiTheme="minorHAnsi" w:cstheme="minorHAnsi"/>
          <w:sz w:val="24"/>
          <w:szCs w:val="24"/>
        </w:rPr>
        <w:t xml:space="preserve"> powinny być opisane w sposób jednoznaczny, umożliwiający ich przypisanie do odpowiednich miejsc powstawania kosztów.</w:t>
      </w:r>
      <w:r w:rsidR="00A76D29" w:rsidRPr="001F33A3">
        <w:rPr>
          <w:rFonts w:asciiTheme="minorHAnsi" w:hAnsiTheme="minorHAnsi" w:cstheme="minorHAnsi"/>
          <w:sz w:val="24"/>
          <w:szCs w:val="24"/>
        </w:rPr>
        <w:t xml:space="preserve"> </w:t>
      </w:r>
      <w:r w:rsidRPr="001F33A3">
        <w:rPr>
          <w:rFonts w:asciiTheme="minorHAnsi" w:hAnsiTheme="minorHAnsi" w:cstheme="minorHAnsi"/>
          <w:sz w:val="24"/>
          <w:szCs w:val="24"/>
        </w:rPr>
        <w:t>W przypadku braku prawidłowego podziału, o którym mowa powyżej, Zamawiający zastrzega sobie prawo do zwrotu faktury do korekty.</w:t>
      </w:r>
    </w:p>
    <w:p w14:paraId="4F790116" w14:textId="21CB78E7" w:rsidR="002548E6" w:rsidRDefault="00E34A2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Zamawiający dokona zapłaty wynagrodzenia </w:t>
      </w:r>
      <w:r w:rsidR="002548E6" w:rsidRPr="00365770">
        <w:rPr>
          <w:rFonts w:asciiTheme="minorHAnsi" w:hAnsiTheme="minorHAnsi" w:cstheme="minorHAnsi"/>
          <w:sz w:val="24"/>
          <w:szCs w:val="24"/>
        </w:rPr>
        <w:t xml:space="preserve">w terminie do 30 dni od dnia przedłożenia Zamawiającemu prawidłowo wystawionej faktury VAT wraz z </w:t>
      </w:r>
      <w:r>
        <w:rPr>
          <w:rFonts w:asciiTheme="minorHAnsi" w:hAnsiTheme="minorHAnsi" w:cstheme="minorHAnsi"/>
          <w:sz w:val="24"/>
          <w:szCs w:val="24"/>
        </w:rPr>
        <w:t>protokołem odbioru</w:t>
      </w:r>
      <w:r w:rsidR="002548E6" w:rsidRPr="00365770">
        <w:rPr>
          <w:rFonts w:asciiTheme="minorHAnsi" w:hAnsiTheme="minorHAnsi" w:cstheme="minorHAnsi"/>
          <w:sz w:val="24"/>
          <w:szCs w:val="24"/>
        </w:rPr>
        <w:t>, o który</w:t>
      </w:r>
      <w:r>
        <w:rPr>
          <w:rFonts w:asciiTheme="minorHAnsi" w:hAnsiTheme="minorHAnsi" w:cstheme="minorHAnsi"/>
          <w:sz w:val="24"/>
          <w:szCs w:val="24"/>
        </w:rPr>
        <w:t>m</w:t>
      </w:r>
      <w:r w:rsidR="002548E6" w:rsidRPr="00365770">
        <w:rPr>
          <w:rFonts w:asciiTheme="minorHAnsi" w:hAnsiTheme="minorHAnsi" w:cstheme="minorHAnsi"/>
          <w:sz w:val="24"/>
          <w:szCs w:val="24"/>
        </w:rPr>
        <w:t xml:space="preserve"> mowa w niniejszej umowie</w:t>
      </w:r>
      <w:r w:rsidR="003014C5">
        <w:rPr>
          <w:rFonts w:asciiTheme="minorHAnsi" w:hAnsiTheme="minorHAnsi" w:cstheme="minorHAnsi"/>
          <w:sz w:val="24"/>
          <w:szCs w:val="24"/>
        </w:rPr>
        <w:t>.</w:t>
      </w:r>
    </w:p>
    <w:p w14:paraId="702B80CE" w14:textId="15E9FB61" w:rsidR="002548E6" w:rsidRDefault="002548E6"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Zapłata wynagrodzenia</w:t>
      </w:r>
      <w:r w:rsidR="0024019D">
        <w:rPr>
          <w:rFonts w:asciiTheme="minorHAnsi" w:hAnsiTheme="minorHAnsi" w:cstheme="minorHAnsi"/>
          <w:sz w:val="24"/>
          <w:szCs w:val="24"/>
        </w:rPr>
        <w:t xml:space="preserve"> </w:t>
      </w:r>
      <w:r w:rsidRPr="00365770">
        <w:rPr>
          <w:rFonts w:asciiTheme="minorHAnsi" w:hAnsiTheme="minorHAnsi" w:cstheme="minorHAnsi"/>
          <w:sz w:val="24"/>
          <w:szCs w:val="24"/>
        </w:rPr>
        <w:t>nastąpi przelewem na wskazan</w:t>
      </w:r>
      <w:r w:rsidR="0024019D">
        <w:rPr>
          <w:rFonts w:asciiTheme="minorHAnsi" w:hAnsiTheme="minorHAnsi" w:cstheme="minorHAnsi"/>
          <w:sz w:val="24"/>
          <w:szCs w:val="24"/>
        </w:rPr>
        <w:t>y</w:t>
      </w:r>
      <w:r w:rsidRPr="00365770">
        <w:rPr>
          <w:rFonts w:asciiTheme="minorHAnsi" w:hAnsiTheme="minorHAnsi" w:cstheme="minorHAnsi"/>
          <w:sz w:val="24"/>
          <w:szCs w:val="24"/>
        </w:rPr>
        <w:t xml:space="preserve"> przez Wykonawcę </w:t>
      </w:r>
      <w:r w:rsidR="00A36E2E">
        <w:rPr>
          <w:rFonts w:asciiTheme="minorHAnsi" w:hAnsiTheme="minorHAnsi" w:cstheme="minorHAnsi"/>
          <w:sz w:val="24"/>
          <w:szCs w:val="24"/>
        </w:rPr>
        <w:t>rachunek bankowy</w:t>
      </w:r>
      <w:r w:rsidRPr="00365770">
        <w:rPr>
          <w:rFonts w:asciiTheme="minorHAnsi" w:hAnsiTheme="minorHAnsi" w:cstheme="minorHAnsi"/>
          <w:sz w:val="24"/>
          <w:szCs w:val="24"/>
        </w:rPr>
        <w:t>.</w:t>
      </w:r>
    </w:p>
    <w:p w14:paraId="4FF95A8B"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A76A19">
        <w:rPr>
          <w:rFonts w:asciiTheme="minorHAnsi" w:hAnsiTheme="minorHAnsi" w:cstheme="minorHAnsi"/>
          <w:sz w:val="24"/>
          <w:szCs w:val="24"/>
        </w:rPr>
        <w:t>Zapłata wszelkich należności wynikających z niniejszej umowy obejmujących kwotę</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podatku VAT będzie w całości następowała przy zastosowaniu mechanizmu</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podzielonej płatności, o</w:t>
      </w:r>
      <w:r w:rsidR="00992650">
        <w:rPr>
          <w:rFonts w:asciiTheme="minorHAnsi" w:hAnsiTheme="minorHAnsi" w:cstheme="minorHAnsi"/>
          <w:sz w:val="24"/>
          <w:szCs w:val="24"/>
        </w:rPr>
        <w:t> </w:t>
      </w:r>
      <w:r w:rsidRPr="00992650">
        <w:rPr>
          <w:rFonts w:asciiTheme="minorHAnsi" w:hAnsiTheme="minorHAnsi" w:cstheme="minorHAnsi"/>
          <w:sz w:val="24"/>
          <w:szCs w:val="24"/>
        </w:rPr>
        <w:t>którym mowa w art. 108a ustawy z dnia 11 marca 2004 r.</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podatku od towarów i usług.</w:t>
      </w:r>
    </w:p>
    <w:p w14:paraId="2C135C24" w14:textId="77777777" w:rsidR="00992650" w:rsidRDefault="00495A6D" w:rsidP="008D0560">
      <w:pPr>
        <w:widowControl w:val="0"/>
        <w:numPr>
          <w:ilvl w:val="0"/>
          <w:numId w:val="2"/>
        </w:numPr>
        <w:autoSpaceDE w:val="0"/>
        <w:autoSpaceDN w:val="0"/>
        <w:adjustRightInd w:val="0"/>
        <w:spacing w:line="276" w:lineRule="auto"/>
        <w:ind w:left="426" w:hanging="426"/>
        <w:jc w:val="both"/>
        <w:rPr>
          <w:rFonts w:asciiTheme="minorHAnsi" w:hAnsiTheme="minorHAnsi" w:cstheme="minorHAnsi"/>
          <w:sz w:val="24"/>
          <w:szCs w:val="24"/>
        </w:rPr>
      </w:pPr>
      <w:r w:rsidRPr="00992650">
        <w:rPr>
          <w:rFonts w:asciiTheme="minorHAnsi" w:hAnsiTheme="minorHAnsi" w:cstheme="minorHAnsi"/>
          <w:sz w:val="24"/>
          <w:szCs w:val="24"/>
        </w:rPr>
        <w:t>Wykonawca oświadcza, że wskazany na fakturze rachunek bankowy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właściwy</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dla dokonywania płatności na podstawie niniejszej umowy, którego jest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posiadaczem:</w:t>
      </w:r>
    </w:p>
    <w:p w14:paraId="7DC29C27" w14:textId="77777777" w:rsidR="00992650"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umożliwia przyjęcie płatności przy zastosowaniu mechanizmu podzielonej</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płatności,</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 którym mowa w art. 108a ustawy z dnia 11 marca 2004 r. o podatku od towarów</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i</w:t>
      </w:r>
      <w:r w:rsidR="00992650">
        <w:rPr>
          <w:rFonts w:asciiTheme="minorHAnsi" w:hAnsiTheme="minorHAnsi" w:cstheme="minorHAnsi"/>
          <w:sz w:val="24"/>
          <w:szCs w:val="24"/>
        </w:rPr>
        <w:t> </w:t>
      </w:r>
      <w:r w:rsidRPr="00992650">
        <w:rPr>
          <w:rFonts w:asciiTheme="minorHAnsi" w:hAnsiTheme="minorHAnsi" w:cstheme="minorHAnsi"/>
          <w:sz w:val="24"/>
          <w:szCs w:val="24"/>
        </w:rPr>
        <w:t>usług;</w:t>
      </w:r>
    </w:p>
    <w:p w14:paraId="2DED8486" w14:textId="77777777" w:rsidR="006A6515" w:rsidRDefault="00495A6D" w:rsidP="008D0560">
      <w:pPr>
        <w:pStyle w:val="Akapitzlist"/>
        <w:widowControl w:val="0"/>
        <w:numPr>
          <w:ilvl w:val="1"/>
          <w:numId w:val="10"/>
        </w:numPr>
        <w:autoSpaceDE w:val="0"/>
        <w:autoSpaceDN w:val="0"/>
        <w:adjustRightInd w:val="0"/>
        <w:spacing w:line="276" w:lineRule="auto"/>
        <w:jc w:val="both"/>
        <w:rPr>
          <w:rFonts w:asciiTheme="minorHAnsi" w:hAnsiTheme="minorHAnsi" w:cstheme="minorHAnsi"/>
          <w:sz w:val="24"/>
          <w:szCs w:val="24"/>
        </w:rPr>
      </w:pPr>
      <w:r w:rsidRPr="00992650">
        <w:rPr>
          <w:rFonts w:asciiTheme="minorHAnsi" w:hAnsiTheme="minorHAnsi" w:cstheme="minorHAnsi"/>
          <w:sz w:val="24"/>
          <w:szCs w:val="24"/>
        </w:rPr>
        <w:t>został przez niego wskazany w "</w:t>
      </w:r>
      <w:r w:rsidR="00992650">
        <w:rPr>
          <w:rFonts w:asciiTheme="minorHAnsi" w:hAnsiTheme="minorHAnsi" w:cstheme="minorHAnsi"/>
          <w:sz w:val="24"/>
          <w:szCs w:val="24"/>
        </w:rPr>
        <w:t>W</w:t>
      </w:r>
      <w:r w:rsidRPr="00992650">
        <w:rPr>
          <w:rFonts w:asciiTheme="minorHAnsi" w:hAnsiTheme="minorHAnsi" w:cstheme="minorHAnsi"/>
          <w:sz w:val="24"/>
          <w:szCs w:val="24"/>
        </w:rPr>
        <w:t>ykazie podmiotów zarejestrowanych jako</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podatnicy VAT,</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niezarejestrowanych jako podatnicy VAT, niezarejestrowanych</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oraz wykreślonych i przywróconych do rejestru VAT", prowadzonym na podstawie</w:t>
      </w:r>
      <w:r w:rsidR="00992650">
        <w:rPr>
          <w:rFonts w:asciiTheme="minorHAnsi" w:hAnsiTheme="minorHAnsi" w:cstheme="minorHAnsi"/>
          <w:sz w:val="24"/>
          <w:szCs w:val="24"/>
        </w:rPr>
        <w:t xml:space="preserve"> </w:t>
      </w:r>
      <w:r w:rsidRPr="00992650">
        <w:rPr>
          <w:rFonts w:asciiTheme="minorHAnsi" w:hAnsiTheme="minorHAnsi" w:cstheme="minorHAnsi"/>
          <w:sz w:val="24"/>
          <w:szCs w:val="24"/>
        </w:rPr>
        <w:t>art. 96b ustawy o VAT.</w:t>
      </w:r>
    </w:p>
    <w:p w14:paraId="0C01C201" w14:textId="5C46BD71" w:rsidR="006A6515" w:rsidRDefault="00495A6D" w:rsidP="008D0560">
      <w:pPr>
        <w:pStyle w:val="Akapitzlist"/>
        <w:widowControl w:val="0"/>
        <w:numPr>
          <w:ilvl w:val="0"/>
          <w:numId w:val="2"/>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6A6515">
        <w:rPr>
          <w:rFonts w:asciiTheme="minorHAnsi" w:hAnsiTheme="minorHAnsi" w:cstheme="minorHAnsi"/>
          <w:sz w:val="24"/>
          <w:szCs w:val="24"/>
        </w:rPr>
        <w:t>Jeżeli rachunek bankowy Wykonawcy nie spełnia wymagań określonych</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 xml:space="preserve">w ust. </w:t>
      </w:r>
      <w:r w:rsidR="00BB4F5D">
        <w:rPr>
          <w:rFonts w:asciiTheme="minorHAnsi" w:hAnsiTheme="minorHAnsi" w:cstheme="minorHAnsi"/>
          <w:sz w:val="24"/>
          <w:szCs w:val="24"/>
        </w:rPr>
        <w:t>1</w:t>
      </w:r>
      <w:r w:rsidR="001007A7">
        <w:rPr>
          <w:rFonts w:asciiTheme="minorHAnsi" w:hAnsiTheme="minorHAnsi" w:cstheme="minorHAnsi"/>
          <w:sz w:val="24"/>
          <w:szCs w:val="24"/>
        </w:rPr>
        <w:t>5</w:t>
      </w:r>
      <w:r w:rsidRPr="006A6515">
        <w:rPr>
          <w:rFonts w:asciiTheme="minorHAnsi" w:hAnsiTheme="minorHAnsi" w:cstheme="minorHAnsi"/>
          <w:sz w:val="24"/>
          <w:szCs w:val="24"/>
        </w:rPr>
        <w:t xml:space="preserve"> a i b, co </w:t>
      </w:r>
      <w:r w:rsidR="006A6515">
        <w:rPr>
          <w:rFonts w:asciiTheme="minorHAnsi" w:hAnsiTheme="minorHAnsi" w:cstheme="minorHAnsi"/>
          <w:sz w:val="24"/>
          <w:szCs w:val="24"/>
        </w:rPr>
        <w:t xml:space="preserve"> </w:t>
      </w:r>
      <w:r w:rsidRPr="006A6515">
        <w:rPr>
          <w:rFonts w:asciiTheme="minorHAnsi" w:hAnsiTheme="minorHAnsi" w:cstheme="minorHAnsi"/>
          <w:sz w:val="24"/>
          <w:szCs w:val="24"/>
        </w:rPr>
        <w:t>spowoduje opóźnienie w płatności wynagrodzenia wynikającego</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z niniejszej umowy, Wykonawcy nie przysługują względem Zamawiającego żadne</w:t>
      </w:r>
      <w:r w:rsidR="00992650" w:rsidRPr="006A6515">
        <w:rPr>
          <w:rFonts w:asciiTheme="minorHAnsi" w:hAnsiTheme="minorHAnsi" w:cstheme="minorHAnsi"/>
          <w:sz w:val="24"/>
          <w:szCs w:val="24"/>
        </w:rPr>
        <w:t xml:space="preserve"> </w:t>
      </w:r>
      <w:r w:rsidRPr="006A6515">
        <w:rPr>
          <w:rFonts w:asciiTheme="minorHAnsi" w:hAnsiTheme="minorHAnsi" w:cstheme="minorHAnsi"/>
          <w:sz w:val="24"/>
          <w:szCs w:val="24"/>
        </w:rPr>
        <w:t>roszczenia, w tym o zapłatę odsetek.</w:t>
      </w:r>
    </w:p>
    <w:p w14:paraId="3A7C521E" w14:textId="77777777" w:rsidR="00A76A19" w:rsidRDefault="002548E6" w:rsidP="008D0560">
      <w:pPr>
        <w:pStyle w:val="Akapitzlist"/>
        <w:widowControl w:val="0"/>
        <w:numPr>
          <w:ilvl w:val="0"/>
          <w:numId w:val="2"/>
        </w:numPr>
        <w:tabs>
          <w:tab w:val="left" w:pos="426"/>
        </w:tabs>
        <w:autoSpaceDE w:val="0"/>
        <w:autoSpaceDN w:val="0"/>
        <w:adjustRightInd w:val="0"/>
        <w:spacing w:line="276" w:lineRule="auto"/>
        <w:ind w:left="284" w:hanging="284"/>
        <w:jc w:val="both"/>
        <w:rPr>
          <w:rFonts w:asciiTheme="minorHAnsi" w:hAnsiTheme="minorHAnsi" w:cstheme="minorHAnsi"/>
          <w:sz w:val="24"/>
          <w:szCs w:val="24"/>
        </w:rPr>
      </w:pPr>
      <w:r w:rsidRPr="006A6515">
        <w:rPr>
          <w:rFonts w:asciiTheme="minorHAnsi" w:hAnsiTheme="minorHAnsi" w:cstheme="minorHAnsi"/>
          <w:sz w:val="24"/>
          <w:szCs w:val="24"/>
        </w:rPr>
        <w:lastRenderedPageBreak/>
        <w:t xml:space="preserve">Za datę płatności uznaje się datę obciążenia rachunku bankowego Zamawiającego.  </w:t>
      </w:r>
    </w:p>
    <w:p w14:paraId="14BB6CD8" w14:textId="390744B4" w:rsidR="00192464" w:rsidRPr="00192464" w:rsidRDefault="0049252E" w:rsidP="0049252E">
      <w:pPr>
        <w:pStyle w:val="Akapitzlist"/>
        <w:widowControl w:val="0"/>
        <w:numPr>
          <w:ilvl w:val="0"/>
          <w:numId w:val="2"/>
        </w:numPr>
        <w:tabs>
          <w:tab w:val="left" w:pos="426"/>
        </w:tabs>
        <w:autoSpaceDE w:val="0"/>
        <w:autoSpaceDN w:val="0"/>
        <w:adjustRightInd w:val="0"/>
        <w:spacing w:line="276" w:lineRule="auto"/>
        <w:ind w:left="284" w:hanging="284"/>
        <w:jc w:val="both"/>
        <w:rPr>
          <w:rFonts w:asciiTheme="minorHAnsi" w:hAnsiTheme="minorHAnsi" w:cstheme="minorHAnsi"/>
          <w:sz w:val="24"/>
          <w:szCs w:val="24"/>
        </w:rPr>
      </w:pPr>
      <w:r w:rsidRPr="0049252E">
        <w:rPr>
          <w:rFonts w:asciiTheme="minorHAnsi" w:hAnsiTheme="minorHAnsi" w:cstheme="minorHAnsi"/>
          <w:sz w:val="24"/>
          <w:szCs w:val="24"/>
        </w:rPr>
        <w:t>W przypadku uchylania się od obowiązku zapłaty przez Wykonawcę na żądanie podwykonawcy, Zamawiający dokonuje bezpośredniej zapłaty wymaganego wynagrodzenia (bez odsetek za zwłokę) przysługującego podwykonawcy lub dalszemu podwykonawcy, który zawarł zaakceptowaną przez Zamawiającego umowę o podwykonawstwo, której przedmiotem są dostawy lub który zawarł przedłożoną Zamawiającemu, w formie poświadczonej za zgodność z oryginałem, umowę o podwykonawstwo, której przedmiotem są dostawy, z tytułu należności powstałych po zaakceptowaniu umowy o podwykonawstwo. Żądanie zapłaty podwykonawcy winno być uzupełnione o fakturę oraz dokumenty potwierdzające wykonanie prac, których żądanie dotyczy zapłaty. Kwota wypłacona bezpośrednio podwykonawcy pomniejsza wynagrodzenie należne Wykonawcy.</w:t>
      </w:r>
    </w:p>
    <w:p w14:paraId="74290559" w14:textId="06882DE8" w:rsidR="00714380" w:rsidRDefault="002548E6" w:rsidP="006A6515">
      <w:pPr>
        <w:widowControl w:val="0"/>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1F33A3">
        <w:rPr>
          <w:rFonts w:asciiTheme="minorHAnsi" w:hAnsiTheme="minorHAnsi" w:cstheme="minorHAnsi"/>
          <w:b/>
          <w:bCs/>
          <w:sz w:val="24"/>
          <w:szCs w:val="24"/>
        </w:rPr>
        <w:t xml:space="preserve"> 10</w:t>
      </w:r>
    </w:p>
    <w:p w14:paraId="64BF0F2E"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1. Strony zgodnie ustalają, iż obowiązującą je formą odpowiedzialności z tytułu niewykonania lub nienależytego wykonania umowy są kary umowne.</w:t>
      </w:r>
    </w:p>
    <w:p w14:paraId="10B64EA0"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Zamawiającemu przysługują od Wykonawcy kary umowne w poniższych przypadkach i wysokościach:</w:t>
      </w:r>
    </w:p>
    <w:p w14:paraId="53620B28" w14:textId="764745CE" w:rsidR="00714380" w:rsidRPr="00F9726A" w:rsidRDefault="00714380" w:rsidP="00F9726A">
      <w:pPr>
        <w:pStyle w:val="Akapitzlist"/>
        <w:widowControl w:val="0"/>
        <w:numPr>
          <w:ilvl w:val="0"/>
          <w:numId w:val="36"/>
        </w:numPr>
        <w:autoSpaceDE w:val="0"/>
        <w:autoSpaceDN w:val="0"/>
        <w:adjustRightInd w:val="0"/>
        <w:spacing w:line="276" w:lineRule="auto"/>
        <w:jc w:val="both"/>
        <w:rPr>
          <w:rFonts w:asciiTheme="minorHAnsi" w:hAnsiTheme="minorHAnsi" w:cstheme="minorHAnsi"/>
          <w:sz w:val="24"/>
          <w:szCs w:val="24"/>
        </w:rPr>
      </w:pPr>
      <w:r w:rsidRPr="00F9726A">
        <w:rPr>
          <w:rFonts w:asciiTheme="minorHAnsi" w:hAnsiTheme="minorHAnsi" w:cstheme="minorHAnsi"/>
          <w:sz w:val="24"/>
          <w:szCs w:val="24"/>
        </w:rPr>
        <w:t>10% kwoty wynagrodzenia brutto za odstąpienie od umowy z przyczyn zależnych od Wykonawcy</w:t>
      </w:r>
      <w:r w:rsidR="005A6B83" w:rsidRPr="00F9726A">
        <w:rPr>
          <w:rFonts w:asciiTheme="minorHAnsi" w:hAnsiTheme="minorHAnsi" w:cstheme="minorHAnsi"/>
          <w:sz w:val="24"/>
          <w:szCs w:val="24"/>
        </w:rPr>
        <w:t>.</w:t>
      </w:r>
    </w:p>
    <w:p w14:paraId="158BCD23" w14:textId="751CC324" w:rsidR="00151F4C" w:rsidRPr="00F9726A" w:rsidRDefault="00151F4C" w:rsidP="00F9726A">
      <w:pPr>
        <w:pStyle w:val="Akapitzlist"/>
        <w:widowControl w:val="0"/>
        <w:numPr>
          <w:ilvl w:val="0"/>
          <w:numId w:val="36"/>
        </w:numPr>
        <w:autoSpaceDE w:val="0"/>
        <w:autoSpaceDN w:val="0"/>
        <w:adjustRightInd w:val="0"/>
        <w:spacing w:line="276" w:lineRule="auto"/>
        <w:jc w:val="both"/>
        <w:rPr>
          <w:rFonts w:asciiTheme="minorHAnsi" w:hAnsiTheme="minorHAnsi" w:cstheme="minorHAnsi"/>
          <w:sz w:val="24"/>
          <w:szCs w:val="24"/>
        </w:rPr>
      </w:pPr>
      <w:r w:rsidRPr="00F9726A">
        <w:rPr>
          <w:rFonts w:asciiTheme="minorHAnsi" w:hAnsiTheme="minorHAnsi" w:cstheme="minorHAnsi"/>
          <w:sz w:val="24"/>
          <w:szCs w:val="24"/>
        </w:rPr>
        <w:t xml:space="preserve">za stwierdzone protokołem wadliwe wykonanie usługi – w wysokości 10% ceny określonej w § </w:t>
      </w:r>
      <w:r w:rsidR="00631FC7">
        <w:rPr>
          <w:rFonts w:asciiTheme="minorHAnsi" w:hAnsiTheme="minorHAnsi" w:cstheme="minorHAnsi"/>
          <w:sz w:val="24"/>
          <w:szCs w:val="24"/>
        </w:rPr>
        <w:t>9</w:t>
      </w:r>
      <w:r w:rsidRPr="00F9726A">
        <w:rPr>
          <w:rFonts w:asciiTheme="minorHAnsi" w:hAnsiTheme="minorHAnsi" w:cstheme="minorHAnsi"/>
          <w:sz w:val="24"/>
          <w:szCs w:val="24"/>
        </w:rPr>
        <w:t xml:space="preserve"> ust.1 niniejszej umowy – za każde naruszenie, </w:t>
      </w:r>
    </w:p>
    <w:p w14:paraId="6075C425" w14:textId="14B0C612" w:rsidR="00151F4C" w:rsidRPr="00F9726A" w:rsidRDefault="005B0511" w:rsidP="00F9726A">
      <w:pPr>
        <w:pStyle w:val="Akapitzlist"/>
        <w:widowControl w:val="0"/>
        <w:numPr>
          <w:ilvl w:val="0"/>
          <w:numId w:val="36"/>
        </w:numPr>
        <w:autoSpaceDE w:val="0"/>
        <w:autoSpaceDN w:val="0"/>
        <w:adjustRightInd w:val="0"/>
        <w:spacing w:line="276" w:lineRule="auto"/>
        <w:jc w:val="both"/>
        <w:rPr>
          <w:rFonts w:asciiTheme="minorHAnsi" w:hAnsiTheme="minorHAnsi" w:cstheme="minorHAnsi"/>
          <w:sz w:val="24"/>
          <w:szCs w:val="24"/>
        </w:rPr>
      </w:pPr>
      <w:r w:rsidRPr="00F9726A">
        <w:rPr>
          <w:rFonts w:asciiTheme="minorHAnsi" w:hAnsiTheme="minorHAnsi" w:cstheme="minorHAnsi"/>
          <w:sz w:val="24"/>
          <w:szCs w:val="24"/>
        </w:rPr>
        <w:t>W przypadku niedotrzymania terminu wykonania usługi prania przez Wykonawcę, Zamawiający uprawniony jest do żądania zapłaty kary umownej w wysokości 1% wynagrodzenia umownego brutto za każdy dzień opóźnienia</w:t>
      </w:r>
    </w:p>
    <w:p w14:paraId="7352EA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3. Zamawiający zobowiązuje się zapłacić Wykonawcy:</w:t>
      </w:r>
    </w:p>
    <w:p w14:paraId="4EE8E8FB" w14:textId="77777777" w:rsidR="00714380" w:rsidRP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1) odsetki w wysokości ustawowej za zwłokę </w:t>
      </w:r>
      <w:r w:rsidR="00120E74">
        <w:rPr>
          <w:rFonts w:asciiTheme="minorHAnsi" w:hAnsiTheme="minorHAnsi" w:cstheme="minorHAnsi"/>
          <w:sz w:val="24"/>
          <w:szCs w:val="24"/>
        </w:rPr>
        <w:t xml:space="preserve">w zapłacie </w:t>
      </w:r>
      <w:r w:rsidRPr="00714380">
        <w:rPr>
          <w:rFonts w:asciiTheme="minorHAnsi" w:hAnsiTheme="minorHAnsi" w:cstheme="minorHAnsi"/>
          <w:sz w:val="24"/>
          <w:szCs w:val="24"/>
        </w:rPr>
        <w:t>wynagrodzenia</w:t>
      </w:r>
      <w:r w:rsidR="00120E74">
        <w:rPr>
          <w:rFonts w:asciiTheme="minorHAnsi" w:hAnsiTheme="minorHAnsi" w:cstheme="minorHAnsi"/>
          <w:sz w:val="24"/>
          <w:szCs w:val="24"/>
        </w:rPr>
        <w:t>;</w:t>
      </w:r>
    </w:p>
    <w:p w14:paraId="583EC850" w14:textId="2CC72083" w:rsidR="00714380" w:rsidRDefault="00714380" w:rsidP="008D0560">
      <w:pPr>
        <w:widowControl w:val="0"/>
        <w:numPr>
          <w:ilvl w:val="0"/>
          <w:numId w:val="11"/>
        </w:numPr>
        <w:tabs>
          <w:tab w:val="left" w:pos="0"/>
        </w:tabs>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2) karę umowną -</w:t>
      </w:r>
      <w:r w:rsidR="00C72A96">
        <w:rPr>
          <w:rFonts w:asciiTheme="minorHAnsi" w:hAnsiTheme="minorHAnsi" w:cstheme="minorHAnsi"/>
          <w:sz w:val="24"/>
          <w:szCs w:val="24"/>
        </w:rPr>
        <w:t xml:space="preserve"> </w:t>
      </w:r>
      <w:r w:rsidRPr="00714380">
        <w:rPr>
          <w:rFonts w:asciiTheme="minorHAnsi" w:hAnsiTheme="minorHAnsi" w:cstheme="minorHAnsi"/>
          <w:sz w:val="24"/>
          <w:szCs w:val="24"/>
        </w:rPr>
        <w:t>10 %</w:t>
      </w:r>
      <w:r w:rsidR="00120E74">
        <w:rPr>
          <w:rFonts w:asciiTheme="minorHAnsi" w:hAnsiTheme="minorHAnsi" w:cstheme="minorHAnsi"/>
          <w:sz w:val="24"/>
          <w:szCs w:val="24"/>
        </w:rPr>
        <w:t xml:space="preserve"> wysokości </w:t>
      </w:r>
      <w:r w:rsidR="00C72233">
        <w:rPr>
          <w:rFonts w:asciiTheme="minorHAnsi" w:hAnsiTheme="minorHAnsi" w:cstheme="minorHAnsi"/>
          <w:sz w:val="24"/>
          <w:szCs w:val="24"/>
        </w:rPr>
        <w:t>wynagrodzenia</w:t>
      </w:r>
      <w:r w:rsidR="00C72A96">
        <w:rPr>
          <w:rFonts w:asciiTheme="minorHAnsi" w:hAnsiTheme="minorHAnsi" w:cstheme="minorHAnsi"/>
          <w:sz w:val="24"/>
          <w:szCs w:val="24"/>
        </w:rPr>
        <w:t xml:space="preserve"> brutto</w:t>
      </w:r>
      <w:r w:rsidRPr="00714380">
        <w:rPr>
          <w:rFonts w:asciiTheme="minorHAnsi" w:hAnsiTheme="minorHAnsi" w:cstheme="minorHAnsi"/>
          <w:sz w:val="24"/>
          <w:szCs w:val="24"/>
        </w:rPr>
        <w:t xml:space="preserve"> w przypadku odstąpienia od umowy przez Zamawiającego z przyczyn leżących po jego stronie</w:t>
      </w:r>
      <w:r w:rsidR="005A6B83">
        <w:rPr>
          <w:rFonts w:asciiTheme="minorHAnsi" w:hAnsiTheme="minorHAnsi" w:cstheme="minorHAnsi"/>
          <w:sz w:val="24"/>
          <w:szCs w:val="24"/>
        </w:rPr>
        <w:t>.</w:t>
      </w:r>
    </w:p>
    <w:p w14:paraId="7FB54106"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4. Niezależnie od roszczeń o zapłat</w:t>
      </w:r>
      <w:r w:rsidR="00C70318">
        <w:rPr>
          <w:rFonts w:asciiTheme="minorHAnsi" w:hAnsiTheme="minorHAnsi" w:cstheme="minorHAnsi"/>
          <w:sz w:val="24"/>
          <w:szCs w:val="24"/>
        </w:rPr>
        <w:t>ę</w:t>
      </w:r>
      <w:r w:rsidRPr="00714380">
        <w:rPr>
          <w:rFonts w:asciiTheme="minorHAnsi" w:hAnsiTheme="minorHAnsi" w:cstheme="minorHAnsi"/>
          <w:sz w:val="24"/>
          <w:szCs w:val="24"/>
        </w:rPr>
        <w:t xml:space="preserve"> kar umownych </w:t>
      </w:r>
      <w:r w:rsidR="00C70318">
        <w:rPr>
          <w:rFonts w:asciiTheme="minorHAnsi" w:hAnsiTheme="minorHAnsi" w:cstheme="minorHAnsi"/>
          <w:sz w:val="24"/>
          <w:szCs w:val="24"/>
        </w:rPr>
        <w:t>Stronom</w:t>
      </w:r>
      <w:r w:rsidRPr="00714380">
        <w:rPr>
          <w:rFonts w:asciiTheme="minorHAnsi" w:hAnsiTheme="minorHAnsi" w:cstheme="minorHAnsi"/>
          <w:sz w:val="24"/>
          <w:szCs w:val="24"/>
        </w:rPr>
        <w:t xml:space="preserve"> </w:t>
      </w:r>
      <w:r w:rsidR="00C70318">
        <w:rPr>
          <w:rFonts w:asciiTheme="minorHAnsi" w:hAnsiTheme="minorHAnsi" w:cstheme="minorHAnsi"/>
          <w:sz w:val="24"/>
          <w:szCs w:val="24"/>
        </w:rPr>
        <w:t xml:space="preserve">umowy </w:t>
      </w:r>
      <w:r w:rsidRPr="00714380">
        <w:rPr>
          <w:rFonts w:asciiTheme="minorHAnsi" w:hAnsiTheme="minorHAnsi" w:cstheme="minorHAnsi"/>
          <w:sz w:val="24"/>
          <w:szCs w:val="24"/>
        </w:rPr>
        <w:t>przysługuje prawo wystąpienia z</w:t>
      </w:r>
      <w:r w:rsidR="00C70318">
        <w:rPr>
          <w:rFonts w:asciiTheme="minorHAnsi" w:hAnsiTheme="minorHAnsi" w:cstheme="minorHAnsi"/>
          <w:sz w:val="24"/>
          <w:szCs w:val="24"/>
        </w:rPr>
        <w:t> </w:t>
      </w:r>
      <w:r w:rsidRPr="00714380">
        <w:rPr>
          <w:rFonts w:asciiTheme="minorHAnsi" w:hAnsiTheme="minorHAnsi" w:cstheme="minorHAnsi"/>
          <w:sz w:val="24"/>
          <w:szCs w:val="24"/>
        </w:rPr>
        <w:t>roszczeniem o odszkodowanie na zasadach ogólnych.</w:t>
      </w:r>
    </w:p>
    <w:p w14:paraId="678C7FEF" w14:textId="77777777"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5. Zamawiający zastrzega sobie prawo potrącenia kary umownej z wynagrodzenia należnego Wykonawcy, na co Wykonawca wyraża zgodę.</w:t>
      </w:r>
    </w:p>
    <w:p w14:paraId="1414DE4D" w14:textId="56C3B9C0" w:rsidR="00714380" w:rsidRPr="00714380"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 xml:space="preserve">6. Wysokość kar umownych z tytułu </w:t>
      </w:r>
      <w:r w:rsidR="00851CFD">
        <w:rPr>
          <w:rFonts w:asciiTheme="minorHAnsi" w:hAnsiTheme="minorHAnsi" w:cstheme="minorHAnsi"/>
          <w:sz w:val="24"/>
          <w:szCs w:val="24"/>
        </w:rPr>
        <w:t xml:space="preserve">nie </w:t>
      </w:r>
      <w:r w:rsidRPr="00714380">
        <w:rPr>
          <w:rFonts w:asciiTheme="minorHAnsi" w:hAnsiTheme="minorHAnsi" w:cstheme="minorHAnsi"/>
          <w:sz w:val="24"/>
          <w:szCs w:val="24"/>
        </w:rPr>
        <w:t>wykonania</w:t>
      </w:r>
      <w:r w:rsidR="00C72233">
        <w:rPr>
          <w:rFonts w:asciiTheme="minorHAnsi" w:hAnsiTheme="minorHAnsi" w:cstheme="minorHAnsi"/>
          <w:sz w:val="24"/>
          <w:szCs w:val="24"/>
        </w:rPr>
        <w:t xml:space="preserve"> lub nienależytego</w:t>
      </w:r>
      <w:r w:rsidRPr="00714380">
        <w:rPr>
          <w:rFonts w:asciiTheme="minorHAnsi" w:hAnsiTheme="minorHAnsi" w:cstheme="minorHAnsi"/>
          <w:sz w:val="24"/>
          <w:szCs w:val="24"/>
        </w:rPr>
        <w:t xml:space="preserve"> </w:t>
      </w:r>
      <w:r w:rsidR="00C72233">
        <w:rPr>
          <w:rFonts w:asciiTheme="minorHAnsi" w:hAnsiTheme="minorHAnsi" w:cstheme="minorHAnsi"/>
          <w:sz w:val="24"/>
          <w:szCs w:val="24"/>
        </w:rPr>
        <w:t xml:space="preserve">wykonania </w:t>
      </w:r>
      <w:r w:rsidRPr="00714380">
        <w:rPr>
          <w:rFonts w:asciiTheme="minorHAnsi" w:hAnsiTheme="minorHAnsi" w:cstheme="minorHAnsi"/>
          <w:sz w:val="24"/>
          <w:szCs w:val="24"/>
        </w:rPr>
        <w:t>przedmiotu</w:t>
      </w:r>
      <w:r w:rsidR="00C72233">
        <w:rPr>
          <w:rFonts w:asciiTheme="minorHAnsi" w:hAnsiTheme="minorHAnsi" w:cstheme="minorHAnsi"/>
          <w:sz w:val="24"/>
          <w:szCs w:val="24"/>
        </w:rPr>
        <w:t xml:space="preserve"> </w:t>
      </w:r>
      <w:r w:rsidRPr="00714380">
        <w:rPr>
          <w:rFonts w:asciiTheme="minorHAnsi" w:hAnsiTheme="minorHAnsi" w:cstheme="minorHAnsi"/>
          <w:sz w:val="24"/>
          <w:szCs w:val="24"/>
        </w:rPr>
        <w:t xml:space="preserve"> umowy nie może przekroczyć 30% wynagrodzenia, o którym mowa w §</w:t>
      </w:r>
      <w:r w:rsidR="00631FC7">
        <w:rPr>
          <w:rFonts w:asciiTheme="minorHAnsi" w:hAnsiTheme="minorHAnsi" w:cstheme="minorHAnsi"/>
          <w:sz w:val="24"/>
          <w:szCs w:val="24"/>
        </w:rPr>
        <w:t>9</w:t>
      </w:r>
      <w:r w:rsidRPr="00714380">
        <w:rPr>
          <w:rFonts w:asciiTheme="minorHAnsi" w:hAnsiTheme="minorHAnsi" w:cstheme="minorHAnsi"/>
          <w:sz w:val="24"/>
          <w:szCs w:val="24"/>
        </w:rPr>
        <w:t xml:space="preserve"> ust. 1.</w:t>
      </w:r>
    </w:p>
    <w:p w14:paraId="7FA0E7B7" w14:textId="77777777" w:rsidR="003714A1" w:rsidRDefault="00714380" w:rsidP="006A6515">
      <w:pPr>
        <w:widowControl w:val="0"/>
        <w:autoSpaceDE w:val="0"/>
        <w:autoSpaceDN w:val="0"/>
        <w:adjustRightInd w:val="0"/>
        <w:spacing w:line="276" w:lineRule="auto"/>
        <w:jc w:val="both"/>
        <w:rPr>
          <w:rFonts w:asciiTheme="minorHAnsi" w:hAnsiTheme="minorHAnsi" w:cstheme="minorHAnsi"/>
          <w:sz w:val="24"/>
          <w:szCs w:val="24"/>
        </w:rPr>
      </w:pPr>
      <w:r w:rsidRPr="00714380">
        <w:rPr>
          <w:rFonts w:asciiTheme="minorHAnsi" w:hAnsiTheme="minorHAnsi" w:cstheme="minorHAnsi"/>
          <w:sz w:val="24"/>
          <w:szCs w:val="24"/>
        </w:rPr>
        <w:t>7. Odstąpienie od umowy, jej wygaśnięcie lub rozwiązanie nie wyłącza prawa Zamawiającego do dochodzenia kar umownych oraz odszkodowania.</w:t>
      </w:r>
    </w:p>
    <w:p w14:paraId="5AE65D14" w14:textId="77777777" w:rsidR="00A34D8A" w:rsidRPr="006A6515" w:rsidRDefault="00A34D8A" w:rsidP="006A6515">
      <w:pPr>
        <w:widowControl w:val="0"/>
        <w:autoSpaceDE w:val="0"/>
        <w:autoSpaceDN w:val="0"/>
        <w:adjustRightInd w:val="0"/>
        <w:spacing w:line="276" w:lineRule="auto"/>
        <w:jc w:val="both"/>
        <w:rPr>
          <w:rFonts w:asciiTheme="minorHAnsi" w:hAnsiTheme="minorHAnsi" w:cstheme="minorHAnsi"/>
          <w:sz w:val="24"/>
          <w:szCs w:val="24"/>
        </w:rPr>
      </w:pPr>
    </w:p>
    <w:p w14:paraId="528D9D02" w14:textId="44A3AF3C" w:rsidR="00664F48" w:rsidRPr="006A6515" w:rsidRDefault="00664F48" w:rsidP="006A6515">
      <w:pPr>
        <w:widowControl w:val="0"/>
        <w:autoSpaceDE w:val="0"/>
        <w:autoSpaceDN w:val="0"/>
        <w:adjustRightInd w:val="0"/>
        <w:spacing w:line="276" w:lineRule="auto"/>
        <w:jc w:val="center"/>
        <w:rPr>
          <w:rFonts w:asciiTheme="minorHAnsi" w:hAnsiTheme="minorHAnsi" w:cstheme="minorHAnsi"/>
          <w:b/>
          <w:bCs/>
          <w:sz w:val="24"/>
          <w:szCs w:val="24"/>
        </w:rPr>
      </w:pPr>
      <w:r w:rsidRPr="00664F48">
        <w:rPr>
          <w:rFonts w:asciiTheme="minorHAnsi" w:hAnsiTheme="minorHAnsi" w:cstheme="minorHAnsi"/>
          <w:b/>
          <w:bCs/>
          <w:sz w:val="24"/>
          <w:szCs w:val="24"/>
        </w:rPr>
        <w:t xml:space="preserve">§ </w:t>
      </w:r>
      <w:r w:rsidR="000C11A0">
        <w:rPr>
          <w:rFonts w:asciiTheme="minorHAnsi" w:hAnsiTheme="minorHAnsi" w:cstheme="minorHAnsi"/>
          <w:b/>
          <w:bCs/>
          <w:sz w:val="24"/>
          <w:szCs w:val="24"/>
        </w:rPr>
        <w:t>1</w:t>
      </w:r>
      <w:r w:rsidR="001F33A3">
        <w:rPr>
          <w:rFonts w:asciiTheme="minorHAnsi" w:hAnsiTheme="minorHAnsi" w:cstheme="minorHAnsi"/>
          <w:b/>
          <w:bCs/>
          <w:sz w:val="24"/>
          <w:szCs w:val="24"/>
        </w:rPr>
        <w:t>1</w:t>
      </w:r>
    </w:p>
    <w:p w14:paraId="1DCD404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Zamawiający może odstąpić od umowy:</w:t>
      </w:r>
    </w:p>
    <w:p w14:paraId="6627A282"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92305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lastRenderedPageBreak/>
        <w:t>2) jeżeli zachodzi co najmniej jedna z następujących okoliczności:</w:t>
      </w:r>
    </w:p>
    <w:p w14:paraId="18554EA7"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a) dokonano zmiany umowy z naruszeniem art. 454 i art. 455,</w:t>
      </w:r>
    </w:p>
    <w:p w14:paraId="1BB7165E"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b) wykonawca w chwili zawarcia umowy podlegał wykluczeniu na podstawie art. 108,</w:t>
      </w:r>
    </w:p>
    <w:p w14:paraId="59E1C261"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4EADFDA"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2. W przypadku, o którym mowa w ust. 1 pkt 2 lit. a, </w:t>
      </w:r>
      <w:r w:rsidR="00C72233">
        <w:rPr>
          <w:rFonts w:asciiTheme="minorHAnsi" w:hAnsiTheme="minorHAnsi" w:cstheme="minorHAnsi"/>
          <w:sz w:val="24"/>
          <w:szCs w:val="24"/>
        </w:rPr>
        <w:t>Z</w:t>
      </w:r>
      <w:r w:rsidRPr="00664F48">
        <w:rPr>
          <w:rFonts w:asciiTheme="minorHAnsi" w:hAnsiTheme="minorHAnsi" w:cstheme="minorHAnsi"/>
          <w:sz w:val="24"/>
          <w:szCs w:val="24"/>
        </w:rPr>
        <w:t>amawiający odstępuje od umowy w części, której zmiana dotyczy.</w:t>
      </w:r>
    </w:p>
    <w:p w14:paraId="019A7528" w14:textId="77777777" w:rsidR="00664F48" w:rsidRPr="00664F48" w:rsidRDefault="00664F48" w:rsidP="006A651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 xml:space="preserve">3. W przypadkach, o których mowa w ust. 1, </w:t>
      </w:r>
      <w:r w:rsidR="00C72233">
        <w:rPr>
          <w:rFonts w:asciiTheme="minorHAnsi" w:hAnsiTheme="minorHAnsi" w:cstheme="minorHAnsi"/>
          <w:sz w:val="24"/>
          <w:szCs w:val="24"/>
        </w:rPr>
        <w:t>W</w:t>
      </w:r>
      <w:r w:rsidRPr="00664F48">
        <w:rPr>
          <w:rFonts w:asciiTheme="minorHAnsi" w:hAnsiTheme="minorHAnsi" w:cstheme="minorHAnsi"/>
          <w:sz w:val="24"/>
          <w:szCs w:val="24"/>
        </w:rPr>
        <w:t>ykonawca może żądać wyłącznie wynagrodzenia należnego z tytułu wykonania części umowy.</w:t>
      </w:r>
    </w:p>
    <w:p w14:paraId="1D8D3389" w14:textId="77777777" w:rsidR="000C2832" w:rsidRPr="00F16F25" w:rsidRDefault="00664F48" w:rsidP="00F16F25">
      <w:pPr>
        <w:widowControl w:val="0"/>
        <w:autoSpaceDE w:val="0"/>
        <w:autoSpaceDN w:val="0"/>
        <w:adjustRightInd w:val="0"/>
        <w:spacing w:line="276" w:lineRule="auto"/>
        <w:jc w:val="both"/>
        <w:rPr>
          <w:rFonts w:asciiTheme="minorHAnsi" w:hAnsiTheme="minorHAnsi" w:cstheme="minorHAnsi"/>
          <w:sz w:val="24"/>
          <w:szCs w:val="24"/>
        </w:rPr>
      </w:pPr>
      <w:r w:rsidRPr="00664F48">
        <w:rPr>
          <w:rFonts w:asciiTheme="minorHAnsi" w:hAnsiTheme="minorHAnsi" w:cstheme="minorHAnsi"/>
          <w:sz w:val="24"/>
          <w:szCs w:val="24"/>
        </w:rPr>
        <w:t>4. Odstąpienie od umowy następuje w formie pisemnej pod rygorem nieważności i zawiera uzasadnienie.</w:t>
      </w:r>
    </w:p>
    <w:p w14:paraId="753E382B" w14:textId="7D2BC717" w:rsidR="008740D5" w:rsidRPr="00365770"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§1</w:t>
      </w:r>
      <w:r w:rsidR="001F33A3">
        <w:rPr>
          <w:rFonts w:asciiTheme="minorHAnsi" w:hAnsiTheme="minorHAnsi" w:cstheme="minorHAnsi"/>
          <w:b/>
          <w:bCs/>
          <w:sz w:val="24"/>
          <w:szCs w:val="24"/>
        </w:rPr>
        <w:t>2</w:t>
      </w:r>
    </w:p>
    <w:p w14:paraId="6EFDB331"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Każda ze Stron jest zobowiązana zawiadomić drugą stronę o zmianie siedziby – adresu </w:t>
      </w:r>
      <w:r w:rsidR="00961057" w:rsidRPr="00365770">
        <w:rPr>
          <w:rFonts w:asciiTheme="minorHAnsi" w:hAnsiTheme="minorHAnsi" w:cstheme="minorHAnsi"/>
          <w:sz w:val="24"/>
          <w:szCs w:val="24"/>
        </w:rPr>
        <w:br/>
      </w:r>
      <w:r w:rsidRPr="00365770">
        <w:rPr>
          <w:rFonts w:asciiTheme="minorHAnsi" w:hAnsiTheme="minorHAnsi" w:cstheme="minorHAnsi"/>
          <w:sz w:val="24"/>
          <w:szCs w:val="24"/>
        </w:rPr>
        <w:t>i telefonów. W przypadku braku takiego zamówienia uznaje się, że korespondencja Zamawiającego kierowana do Wykonawcy na adres</w:t>
      </w:r>
      <w:r w:rsidR="00A6019E">
        <w:rPr>
          <w:rFonts w:asciiTheme="minorHAnsi" w:hAnsiTheme="minorHAnsi" w:cstheme="minorHAnsi"/>
          <w:sz w:val="24"/>
          <w:szCs w:val="24"/>
        </w:rPr>
        <w:t xml:space="preserve">: </w:t>
      </w:r>
      <w:r w:rsidR="003B342B">
        <w:rPr>
          <w:rFonts w:asciiTheme="minorHAnsi" w:hAnsiTheme="minorHAnsi" w:cstheme="minorHAnsi"/>
          <w:sz w:val="24"/>
          <w:szCs w:val="24"/>
        </w:rPr>
        <w:t xml:space="preserve"> </w:t>
      </w:r>
      <w:r w:rsidR="000C11A0">
        <w:rPr>
          <w:rFonts w:asciiTheme="minorHAnsi" w:hAnsiTheme="minorHAnsi" w:cstheme="minorHAnsi"/>
          <w:sz w:val="24"/>
          <w:szCs w:val="24"/>
        </w:rPr>
        <w:t xml:space="preserve">…………………… </w:t>
      </w:r>
      <w:r w:rsidRPr="00365770">
        <w:rPr>
          <w:rFonts w:asciiTheme="minorHAnsi" w:hAnsiTheme="minorHAnsi" w:cstheme="minorHAnsi"/>
          <w:sz w:val="24"/>
          <w:szCs w:val="24"/>
        </w:rPr>
        <w:t>jest skutecznie doręczona.</w:t>
      </w:r>
    </w:p>
    <w:p w14:paraId="15D05C75" w14:textId="77777777" w:rsidR="002548E6" w:rsidRPr="00365770"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Wykonawca nie może dokonać bez zgody Zamawiającego cesji praw i obowiązków  wynikających z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na osoby trzecie pod rygorem nieważności bezwzględnej takiej czynności.</w:t>
      </w:r>
    </w:p>
    <w:p w14:paraId="7577BF81" w14:textId="77777777" w:rsidR="008740D5" w:rsidRDefault="002548E6" w:rsidP="008D0560">
      <w:pPr>
        <w:widowControl w:val="0"/>
        <w:numPr>
          <w:ilvl w:val="0"/>
          <w:numId w:val="3"/>
        </w:numPr>
        <w:tabs>
          <w:tab w:val="left" w:pos="426"/>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Wszelkie spory wynikające na tle wykonania postanowień niniejszej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będą przedmiotem negocjacji obu stron, w przypadku braku możliwości porozumienia rozstrzygane będą przez Sąd właściwy dla siedziby </w:t>
      </w:r>
      <w:r w:rsidR="002F16B7">
        <w:rPr>
          <w:rFonts w:asciiTheme="minorHAnsi" w:hAnsiTheme="minorHAnsi" w:cstheme="minorHAnsi"/>
          <w:sz w:val="24"/>
          <w:szCs w:val="24"/>
        </w:rPr>
        <w:t>Z</w:t>
      </w:r>
      <w:r w:rsidRPr="00365770">
        <w:rPr>
          <w:rFonts w:asciiTheme="minorHAnsi" w:hAnsiTheme="minorHAnsi" w:cstheme="minorHAnsi"/>
          <w:sz w:val="24"/>
          <w:szCs w:val="24"/>
        </w:rPr>
        <w:t>amawiającego.</w:t>
      </w:r>
    </w:p>
    <w:p w14:paraId="0DFAB140" w14:textId="74269F1F" w:rsidR="000C11A0" w:rsidRDefault="000C11A0" w:rsidP="000C11A0">
      <w:pPr>
        <w:pStyle w:val="Akapitzlist"/>
        <w:widowControl w:val="0"/>
        <w:tabs>
          <w:tab w:val="left" w:pos="113"/>
        </w:tabs>
        <w:autoSpaceDE w:val="0"/>
        <w:autoSpaceDN w:val="0"/>
        <w:adjustRightInd w:val="0"/>
        <w:spacing w:before="240" w:line="276" w:lineRule="auto"/>
        <w:ind w:left="720"/>
        <w:rPr>
          <w:rFonts w:asciiTheme="minorHAnsi" w:hAnsiTheme="minorHAnsi" w:cstheme="minorHAnsi"/>
          <w:b/>
          <w:bCs/>
          <w:sz w:val="24"/>
          <w:szCs w:val="24"/>
        </w:rPr>
      </w:pPr>
      <w:r>
        <w:rPr>
          <w:rFonts w:asciiTheme="minorHAnsi" w:hAnsiTheme="minorHAnsi" w:cstheme="minorHAnsi"/>
          <w:b/>
          <w:bCs/>
          <w:sz w:val="24"/>
          <w:szCs w:val="24"/>
        </w:rPr>
        <w:t xml:space="preserve">  </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t xml:space="preserve">     </w:t>
      </w:r>
      <w:r w:rsidRPr="000C11A0">
        <w:rPr>
          <w:rFonts w:asciiTheme="minorHAnsi" w:hAnsiTheme="minorHAnsi" w:cstheme="minorHAnsi"/>
          <w:b/>
          <w:bCs/>
          <w:sz w:val="24"/>
          <w:szCs w:val="24"/>
        </w:rPr>
        <w:t>§1</w:t>
      </w:r>
      <w:r w:rsidR="001F33A3">
        <w:rPr>
          <w:rFonts w:asciiTheme="minorHAnsi" w:hAnsiTheme="minorHAnsi" w:cstheme="minorHAnsi"/>
          <w:b/>
          <w:bCs/>
          <w:sz w:val="24"/>
          <w:szCs w:val="24"/>
        </w:rPr>
        <w:t>3</w:t>
      </w:r>
    </w:p>
    <w:p w14:paraId="603AFB2B"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Wprowadzenie zmian treści umowy wymaga sporządzenia pod rygorem nieważności pisemnego aneksu z zastrzeżeniem art. 454 i 455 ustawy Prawo zamówień publicznych.</w:t>
      </w:r>
    </w:p>
    <w:p w14:paraId="51C2997B"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Zmiany treści umowy mogą być dokonane w przypadkach określonych w art. 455 ustawy Prawo zamówień publicznych, lub na podstawie innych przepisów ustaw jakie zaczną obowiązywać po zawarciu niniejszej umowy, a ponadto wynikać z następujących okoliczności:</w:t>
      </w:r>
    </w:p>
    <w:p w14:paraId="3186DD00"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powstania rozbieżności lub niejasności w rozumieniu pojęć użytych w umowie, których</w:t>
      </w:r>
    </w:p>
    <w:p w14:paraId="1DD9104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nie będzie można usunąć w inny sposób, a zmiana będzie umożliwiać usunięcie rozbieżności i doprecyzowanie umowy w celu jednoznacznej interpretacji jej postanowień przez Strony;</w:t>
      </w:r>
    </w:p>
    <w:p w14:paraId="2B5183DA"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 powszechnie obowiązujących przepisów prawa obowiązujących w dniu podpisania umowy jeżeli mają wpływ na postanowienia umowy w tym w szczególności:</w:t>
      </w:r>
    </w:p>
    <w:p w14:paraId="713C0DCC"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a) zmiany stawki podatku VAT;</w:t>
      </w:r>
    </w:p>
    <w:p w14:paraId="27EA2F8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b) zmiany stawki podatku akcyzowego;</w:t>
      </w:r>
    </w:p>
    <w:p w14:paraId="5E2D9DB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jeżeli mają wpływ na postanowienia umowy, w tym w szczególności gdy w trakcie obowiązywania umowy zmianie ulegnie stawka podatku od towarów i usług lub podatku akcyzowego (na przedmiot umowy); w takim przypadku zmianie ulegnie wysokość </w:t>
      </w:r>
      <w:r w:rsidRPr="000C11A0">
        <w:rPr>
          <w:rFonts w:asciiTheme="minorHAnsi" w:hAnsiTheme="minorHAnsi" w:cstheme="minorHAnsi"/>
          <w:bCs/>
          <w:sz w:val="24"/>
          <w:szCs w:val="24"/>
        </w:rPr>
        <w:lastRenderedPageBreak/>
        <w:t>wynagrodzenia brutto Wykonawcy w ten sposób, iż zostanie ono powiększone lub zmniejszone o kwotę stanowiącą różnicę pomiędzy kwotą podatku obliczoną według stawki obowiązującej w dniu zawarcia umowy i kwotą podatku obliczoną według nowej stawki obowiązującej po wprowadzeniu zmiany w obowiązujących w tym zakresie przepisach prawa. Przedmiotowe postanowienie ma zastosowanie do tej części wynagrodzenia brutto Wykonawcy, do którego będzie miała zastosowanie zmieniona stawka podatku. W każdym przypadku podstawą wyliczenia kwoty podatku będzie kwota ceny netto Wykonawcy, która nie ulegnie zmianie na skutek zmiany stawki podatku;</w:t>
      </w:r>
    </w:p>
    <w:p w14:paraId="17084941" w14:textId="4D17B6C9"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3) zmiany, o których mowa w § </w:t>
      </w:r>
      <w:r w:rsidR="00631FC7">
        <w:rPr>
          <w:rFonts w:asciiTheme="minorHAnsi" w:hAnsiTheme="minorHAnsi" w:cstheme="minorHAnsi"/>
          <w:bCs/>
          <w:sz w:val="24"/>
          <w:szCs w:val="24"/>
        </w:rPr>
        <w:t>8</w:t>
      </w:r>
      <w:r w:rsidRPr="000C11A0">
        <w:rPr>
          <w:rFonts w:asciiTheme="minorHAnsi" w:hAnsiTheme="minorHAnsi" w:cstheme="minorHAnsi"/>
          <w:bCs/>
          <w:sz w:val="24"/>
          <w:szCs w:val="24"/>
        </w:rPr>
        <w:t xml:space="preserve"> (dotyczących podwykonawców),</w:t>
      </w:r>
    </w:p>
    <w:p w14:paraId="33EEF8F0"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4) ze zmian cen materiałów lub kosztów związanych z realizacją zamówienia, stosownie do art. 439 ustawy Prawo zamówień publicznych;</w:t>
      </w:r>
    </w:p>
    <w:p w14:paraId="71D0DD1C"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Zmiany postanowień umownych, o których mowa w ust. 2 pkt 1, 3 nie mogą prowadzić do zmiany charakteru umowy, ani do zwiększenia jakiegokolwiek wynagrodzenia należnego Wykonawcy zgodnie z umową.</w:t>
      </w:r>
    </w:p>
    <w:p w14:paraId="74BF77C6" w14:textId="20DE7B2F"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4. Zmiany treści umowy dopuszczone w ust. 2 pkt 2 i 4 mogą prowadzić do zmiany cen jednostkowych </w:t>
      </w:r>
      <w:r w:rsidR="00834B16">
        <w:rPr>
          <w:rFonts w:asciiTheme="minorHAnsi" w:hAnsiTheme="minorHAnsi" w:cstheme="minorHAnsi"/>
          <w:bCs/>
          <w:sz w:val="24"/>
          <w:szCs w:val="24"/>
        </w:rPr>
        <w:t>produktów</w:t>
      </w:r>
      <w:r w:rsidRPr="000C11A0">
        <w:rPr>
          <w:rFonts w:asciiTheme="minorHAnsi" w:hAnsiTheme="minorHAnsi" w:cstheme="minorHAnsi"/>
          <w:bCs/>
          <w:sz w:val="24"/>
          <w:szCs w:val="24"/>
        </w:rPr>
        <w:t xml:space="preserve"> określonych w </w:t>
      </w:r>
      <w:r w:rsidR="004F369A">
        <w:rPr>
          <w:rFonts w:asciiTheme="minorHAnsi" w:hAnsiTheme="minorHAnsi" w:cstheme="minorHAnsi"/>
          <w:b/>
          <w:bCs/>
          <w:sz w:val="24"/>
          <w:szCs w:val="24"/>
        </w:rPr>
        <w:t>§</w:t>
      </w:r>
      <w:r w:rsidR="001007A7">
        <w:rPr>
          <w:rFonts w:asciiTheme="minorHAnsi" w:hAnsiTheme="minorHAnsi" w:cstheme="minorHAnsi"/>
          <w:b/>
          <w:bCs/>
          <w:sz w:val="24"/>
          <w:szCs w:val="24"/>
        </w:rPr>
        <w:t xml:space="preserve"> </w:t>
      </w:r>
      <w:r w:rsidR="004F369A">
        <w:rPr>
          <w:rFonts w:asciiTheme="minorHAnsi" w:hAnsiTheme="minorHAnsi" w:cstheme="minorHAnsi"/>
          <w:b/>
          <w:bCs/>
          <w:sz w:val="24"/>
          <w:szCs w:val="24"/>
        </w:rPr>
        <w:t xml:space="preserve">1 ust. 1 </w:t>
      </w:r>
    </w:p>
    <w:p w14:paraId="7062E9D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5. W przypadku występowania stanu zagrożenia epidemicznego lub stanu epidemii chorób zakaźnych u ludzi, w szczególności COVID-19, w rozumieniu przepisów ustawy z dnia 5 grudnia 2008 r. o zapobieganiu oraz zwalczaniu zakażeń i chorób zakaźnych u ludzi (</w:t>
      </w:r>
      <w:proofErr w:type="spellStart"/>
      <w:r w:rsidRPr="000C11A0">
        <w:rPr>
          <w:rFonts w:asciiTheme="minorHAnsi" w:hAnsiTheme="minorHAnsi" w:cstheme="minorHAnsi"/>
          <w:bCs/>
          <w:sz w:val="24"/>
          <w:szCs w:val="24"/>
        </w:rPr>
        <w:t>t.j</w:t>
      </w:r>
      <w:proofErr w:type="spellEnd"/>
      <w:r w:rsidRPr="000C11A0">
        <w:rPr>
          <w:rFonts w:asciiTheme="minorHAnsi" w:hAnsiTheme="minorHAnsi" w:cstheme="minorHAnsi"/>
          <w:bCs/>
          <w:sz w:val="24"/>
          <w:szCs w:val="24"/>
        </w:rPr>
        <w:t>. Dz.U. z 2020 poz. 1845 ze zm.) lub innych stanów o charakterze siły wyższej, przez które Strony rozumieją wyłącznie zdarzenia zewnętrzne, nadzwyczajne, nagłe oraz którym obiektywnie nie można się przeciwstawić, a w szczególności: powodzie, huragany, trzęsienia ziemi, pożary lasów oraz zjawiska społeczne lub polityczne o skali katastrofalnej takie jak wojna, stan wojenny, zamach terrorystyczny - o ile okoliczności wystąpienia stanu zagrożenia epidemicznego lub stanu epidemii chorób zakaźnych u ludzi, w szczególności COVID-19 lub inne stany o charakterze siły wyższej mają wpływ na należyte wykonanie tej umowy, Zamawiający może w uzgodnieniu z Wykonawcą dokonać zmiany umowy poprzez:</w:t>
      </w:r>
    </w:p>
    <w:p w14:paraId="1DB1507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1) zmianę terminu wykonania umowy lub jej części, lub czasowe zawieszenie wykonywania umowy lub jej części;</w:t>
      </w:r>
    </w:p>
    <w:p w14:paraId="3667E494"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zmianę sposobu wykonywania umowy;</w:t>
      </w:r>
    </w:p>
    <w:p w14:paraId="4AB8E053"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zmianę zakresu świadczenia Wykonawcy i odpowiadającą jej zmianę wynagrodzenia lub sposobu rozliczenia wynagrodzenia Wykonawcy.</w:t>
      </w:r>
    </w:p>
    <w:p w14:paraId="3182B2D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Wykonawca niezwłocznie po wystąpieniu okoliczności opisanych powyżej, jeżeli mają one wpływ na należyte wykonanie umowy przedstawia Zamawiającemu oświadczenia lub dokumenty potwierdzające wpływ okoliczności związanych z wystąpieniem stanu zagrożenia epidemicznego lub stanu epidemii chorób zakaźnych u ludzi, w szczególności COVID-19 lub innych stanów o charakterze siły wyższej na należyte wykonanie tej umowy.</w:t>
      </w:r>
    </w:p>
    <w:p w14:paraId="7E1377AE"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6. W przypadku zmian określonych w ust. 2 pkt 4</w:t>
      </w:r>
      <w:r w:rsidR="00834B16">
        <w:rPr>
          <w:rFonts w:asciiTheme="minorHAnsi" w:hAnsiTheme="minorHAnsi" w:cstheme="minorHAnsi"/>
          <w:bCs/>
          <w:sz w:val="24"/>
          <w:szCs w:val="24"/>
        </w:rPr>
        <w:t xml:space="preserve"> (wzrostu lub zmniejszenia cen produktów</w:t>
      </w:r>
      <w:r w:rsidRPr="000C11A0">
        <w:rPr>
          <w:rFonts w:asciiTheme="minorHAnsi" w:hAnsiTheme="minorHAnsi" w:cstheme="minorHAnsi"/>
          <w:bCs/>
          <w:sz w:val="24"/>
          <w:szCs w:val="24"/>
        </w:rPr>
        <w:t xml:space="preserve"> lub kosztów), Strony dopuszczają możliwość zmiany (podwyższenia lub obniżenia)</w:t>
      </w:r>
    </w:p>
    <w:p w14:paraId="4BE35A67" w14:textId="2EC0BA25"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wynagrodzenia określonego w § </w:t>
      </w:r>
      <w:r w:rsidR="00631FC7">
        <w:rPr>
          <w:rFonts w:asciiTheme="minorHAnsi" w:hAnsiTheme="minorHAnsi" w:cstheme="minorHAnsi"/>
          <w:bCs/>
          <w:sz w:val="24"/>
          <w:szCs w:val="24"/>
        </w:rPr>
        <w:t>9</w:t>
      </w:r>
      <w:r w:rsidRPr="000C11A0">
        <w:rPr>
          <w:rFonts w:asciiTheme="minorHAnsi" w:hAnsiTheme="minorHAnsi" w:cstheme="minorHAnsi"/>
          <w:bCs/>
          <w:sz w:val="24"/>
          <w:szCs w:val="24"/>
        </w:rPr>
        <w:t xml:space="preserve"> ust. 1 umowy oraz cen wskazanych w </w:t>
      </w:r>
      <w:r w:rsidR="00834B16">
        <w:rPr>
          <w:rFonts w:asciiTheme="minorHAnsi" w:hAnsiTheme="minorHAnsi" w:cstheme="minorHAnsi"/>
          <w:bCs/>
          <w:sz w:val="24"/>
          <w:szCs w:val="24"/>
        </w:rPr>
        <w:t>ofercie Wykonawcy stanowiącym załącznik do umowy,</w:t>
      </w:r>
      <w:r w:rsidRPr="000C11A0">
        <w:rPr>
          <w:rFonts w:asciiTheme="minorHAnsi" w:hAnsiTheme="minorHAnsi" w:cstheme="minorHAnsi"/>
          <w:bCs/>
          <w:sz w:val="24"/>
          <w:szCs w:val="24"/>
        </w:rPr>
        <w:t xml:space="preserve"> nie wcześniej niż po upływie 6 miesięcy realizacji zamówienia wyłącznie:</w:t>
      </w:r>
    </w:p>
    <w:p w14:paraId="6C0FF58F"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1) w przypadku zmiany poziomu cen materiałów lub kosztów związanych z realizacją </w:t>
      </w:r>
      <w:r w:rsidRPr="000C11A0">
        <w:rPr>
          <w:rFonts w:asciiTheme="minorHAnsi" w:hAnsiTheme="minorHAnsi" w:cstheme="minorHAnsi"/>
          <w:bCs/>
          <w:sz w:val="24"/>
          <w:szCs w:val="24"/>
        </w:rPr>
        <w:lastRenderedPageBreak/>
        <w:t>zamówienia wynoszącej co najmniej 10% w stosunku do pierwotnych cen z dnia otwarcia ofert w postępowaniu, o którym mowa w preambule,</w:t>
      </w:r>
    </w:p>
    <w:p w14:paraId="3B4C6E7A"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2) na pisemny wniosek Wykonawcy lub Zamawiającego, stosownie do art. 439 ust. 4 ustawy Prawo zamówień publicznych i najwcześniej po 21 dniach od złożenia wniosku;</w:t>
      </w:r>
    </w:p>
    <w:p w14:paraId="7E371E26"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3) wyłącznie w zakresie niezrealizowanej części zamówienia,</w:t>
      </w:r>
    </w:p>
    <w:p w14:paraId="238CA439" w14:textId="6F5A22FB"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4) w oparciu o wykazaną, odpowiednimi dokumentami i dowodami, wartość zmiany (wzrostu lub obniżenia) cen materiałów lub kosztów związanych z realizacją zamówienia określoną w oparciu o wskaźnik cen towarów i usług konsumpcyjnych ogłoszony w komunikacie Prezesa GUS, i tylko w zakresie w jakim wykazany zostanie ich wpływ na ceny wskazane w</w:t>
      </w:r>
      <w:r w:rsidR="00834B16" w:rsidRPr="000C11A0">
        <w:rPr>
          <w:rFonts w:asciiTheme="minorHAnsi" w:hAnsiTheme="minorHAnsi" w:cstheme="minorHAnsi"/>
          <w:bCs/>
          <w:sz w:val="24"/>
          <w:szCs w:val="24"/>
        </w:rPr>
        <w:t xml:space="preserve"> </w:t>
      </w:r>
      <w:r w:rsidR="00834B16">
        <w:rPr>
          <w:rFonts w:asciiTheme="minorHAnsi" w:hAnsiTheme="minorHAnsi" w:cstheme="minorHAnsi"/>
          <w:bCs/>
          <w:sz w:val="24"/>
          <w:szCs w:val="24"/>
        </w:rPr>
        <w:t>ofercie Wykonawcy stanowiącym załącznik do umowy</w:t>
      </w:r>
      <w:r w:rsidRPr="000C11A0">
        <w:rPr>
          <w:rFonts w:asciiTheme="minorHAnsi" w:hAnsiTheme="minorHAnsi" w:cstheme="minorHAnsi"/>
          <w:bCs/>
          <w:sz w:val="24"/>
          <w:szCs w:val="24"/>
        </w:rPr>
        <w:t xml:space="preserve">” i wartość wynagrodzenia umownego, o którym mowa w § </w:t>
      </w:r>
      <w:r w:rsidR="00631FC7">
        <w:rPr>
          <w:rFonts w:asciiTheme="minorHAnsi" w:hAnsiTheme="minorHAnsi" w:cstheme="minorHAnsi"/>
          <w:bCs/>
          <w:sz w:val="24"/>
          <w:szCs w:val="24"/>
        </w:rPr>
        <w:t>9</w:t>
      </w:r>
      <w:r w:rsidRPr="000C11A0">
        <w:rPr>
          <w:rFonts w:asciiTheme="minorHAnsi" w:hAnsiTheme="minorHAnsi" w:cstheme="minorHAnsi"/>
          <w:bCs/>
          <w:sz w:val="24"/>
          <w:szCs w:val="24"/>
        </w:rPr>
        <w:t xml:space="preserve"> ust. 1;</w:t>
      </w:r>
    </w:p>
    <w:p w14:paraId="6584E17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5) zmiana wynagrodzenia lub cen wskazanych </w:t>
      </w:r>
      <w:r w:rsidR="0017354C" w:rsidRPr="000C11A0">
        <w:rPr>
          <w:rFonts w:asciiTheme="minorHAnsi" w:hAnsiTheme="minorHAnsi" w:cstheme="minorHAnsi"/>
          <w:bCs/>
          <w:sz w:val="24"/>
          <w:szCs w:val="24"/>
        </w:rPr>
        <w:t xml:space="preserve"> w </w:t>
      </w:r>
      <w:r w:rsidR="0017354C">
        <w:rPr>
          <w:rFonts w:asciiTheme="minorHAnsi" w:hAnsiTheme="minorHAnsi" w:cstheme="minorHAnsi"/>
          <w:bCs/>
          <w:sz w:val="24"/>
          <w:szCs w:val="24"/>
        </w:rPr>
        <w:t>ofercie Wykonawcy stanowiącym załącznik do umowy</w:t>
      </w:r>
      <w:r w:rsidR="0017354C" w:rsidRPr="000C11A0">
        <w:rPr>
          <w:rFonts w:asciiTheme="minorHAnsi" w:hAnsiTheme="minorHAnsi" w:cstheme="minorHAnsi"/>
          <w:bCs/>
          <w:sz w:val="24"/>
          <w:szCs w:val="24"/>
        </w:rPr>
        <w:t xml:space="preserve"> </w:t>
      </w:r>
      <w:r w:rsidRPr="000C11A0">
        <w:rPr>
          <w:rFonts w:asciiTheme="minorHAnsi" w:hAnsiTheme="minorHAnsi" w:cstheme="minorHAnsi"/>
          <w:bCs/>
          <w:sz w:val="24"/>
          <w:szCs w:val="24"/>
        </w:rPr>
        <w:t>w tym trybie nie może nastąpić częściej niż co 6 miesięcy oraz</w:t>
      </w:r>
    </w:p>
    <w:p w14:paraId="35CA8C5D" w14:textId="5729DD05"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 xml:space="preserve">6) maksymalnie o 30% w stosunku do pierwotnej wartości zamówienia określonej w § </w:t>
      </w:r>
      <w:r w:rsidR="00631FC7">
        <w:rPr>
          <w:rFonts w:asciiTheme="minorHAnsi" w:hAnsiTheme="minorHAnsi" w:cstheme="minorHAnsi"/>
          <w:bCs/>
          <w:sz w:val="24"/>
          <w:szCs w:val="24"/>
        </w:rPr>
        <w:t>9</w:t>
      </w:r>
      <w:r w:rsidRPr="000C11A0">
        <w:rPr>
          <w:rFonts w:asciiTheme="minorHAnsi" w:hAnsiTheme="minorHAnsi" w:cstheme="minorHAnsi"/>
          <w:bCs/>
          <w:sz w:val="24"/>
          <w:szCs w:val="24"/>
        </w:rPr>
        <w:t xml:space="preserve"> ust. 1 łącznie w całym okresie obowiązywania umowy;</w:t>
      </w:r>
    </w:p>
    <w:p w14:paraId="3677A879"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7) zmiana jest możliwa wyłącznie z jednoczesną zmianą wynagrodzenia przysługującego podwykonawcy, z którym Wykonawca zawarł umowę, w zakresie odpowiadającym zmianom cen materiałów lub kosztów dotyczących zobowiązania podwykonawcy, jeżeli łącznie spełnione są następujące warunki:</w:t>
      </w:r>
    </w:p>
    <w:p w14:paraId="2786F7E2"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a) przedmiotem umowy podwykonawczej są dostawy lub usługi;</w:t>
      </w:r>
    </w:p>
    <w:p w14:paraId="7FE06F57" w14:textId="77777777" w:rsidR="000C11A0" w:rsidRPr="000C11A0" w:rsidRDefault="000C11A0" w:rsidP="000C11A0">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b) okres obowiązywania umowy podwykonawczej przekracza 6 miesięcy.</w:t>
      </w:r>
    </w:p>
    <w:p w14:paraId="19B57852" w14:textId="62BE57C5" w:rsidR="000C11A0" w:rsidRPr="007074F5" w:rsidRDefault="000C11A0" w:rsidP="007074F5">
      <w:pPr>
        <w:widowControl w:val="0"/>
        <w:tabs>
          <w:tab w:val="left" w:pos="113"/>
        </w:tabs>
        <w:autoSpaceDE w:val="0"/>
        <w:autoSpaceDN w:val="0"/>
        <w:adjustRightInd w:val="0"/>
        <w:spacing w:line="276" w:lineRule="auto"/>
        <w:jc w:val="both"/>
        <w:rPr>
          <w:rFonts w:asciiTheme="minorHAnsi" w:hAnsiTheme="minorHAnsi" w:cstheme="minorHAnsi"/>
          <w:bCs/>
          <w:sz w:val="24"/>
          <w:szCs w:val="24"/>
        </w:rPr>
      </w:pPr>
      <w:r w:rsidRPr="000C11A0">
        <w:rPr>
          <w:rFonts w:asciiTheme="minorHAnsi" w:hAnsiTheme="minorHAnsi" w:cstheme="minorHAnsi"/>
          <w:bCs/>
          <w:sz w:val="24"/>
          <w:szCs w:val="24"/>
        </w:rPr>
        <w:t>7. Postanowienia niniejszej umowy dotyczące zmiany umowy nie rodzą żadnych zobowiązań przed dniem dokonania zmiany umowy. W szczególności Stronom nie przysługuje roszczenie o zawarcie umowy zmieniającej, ani jakiekolwiek roszczenie w razie nie zawarcia umowy zmieniającej.</w:t>
      </w:r>
    </w:p>
    <w:p w14:paraId="61D58E85" w14:textId="4933898C" w:rsidR="008740D5" w:rsidRPr="008740D5" w:rsidRDefault="008740D5" w:rsidP="008740D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1F33A3">
        <w:rPr>
          <w:rFonts w:asciiTheme="minorHAnsi" w:hAnsiTheme="minorHAnsi" w:cstheme="minorHAnsi"/>
          <w:b/>
          <w:bCs/>
          <w:sz w:val="24"/>
          <w:szCs w:val="24"/>
        </w:rPr>
        <w:t xml:space="preserve"> </w:t>
      </w:r>
      <w:r w:rsidRPr="00365770">
        <w:rPr>
          <w:rFonts w:asciiTheme="minorHAnsi" w:hAnsiTheme="minorHAnsi" w:cstheme="minorHAnsi"/>
          <w:b/>
          <w:bCs/>
          <w:sz w:val="24"/>
          <w:szCs w:val="24"/>
        </w:rPr>
        <w:t>1</w:t>
      </w:r>
      <w:r w:rsidR="001F33A3">
        <w:rPr>
          <w:rFonts w:asciiTheme="minorHAnsi" w:hAnsiTheme="minorHAnsi" w:cstheme="minorHAnsi"/>
          <w:b/>
          <w:bCs/>
          <w:sz w:val="24"/>
          <w:szCs w:val="24"/>
        </w:rPr>
        <w:t>4</w:t>
      </w:r>
    </w:p>
    <w:p w14:paraId="58C96F03" w14:textId="7EE82972" w:rsidR="00A36E2E" w:rsidRPr="00365770" w:rsidRDefault="002548E6" w:rsidP="006A6515">
      <w:pPr>
        <w:widowControl w:val="0"/>
        <w:tabs>
          <w:tab w:val="left" w:pos="113"/>
        </w:tabs>
        <w:autoSpaceDE w:val="0"/>
        <w:autoSpaceDN w:val="0"/>
        <w:adjustRightInd w:val="0"/>
        <w:spacing w:line="276" w:lineRule="auto"/>
        <w:jc w:val="both"/>
        <w:rPr>
          <w:rFonts w:asciiTheme="minorHAnsi" w:hAnsiTheme="minorHAnsi" w:cstheme="minorHAnsi"/>
          <w:sz w:val="24"/>
          <w:szCs w:val="24"/>
        </w:rPr>
      </w:pPr>
      <w:r w:rsidRPr="00365770">
        <w:rPr>
          <w:rFonts w:asciiTheme="minorHAnsi" w:hAnsiTheme="minorHAnsi" w:cstheme="minorHAnsi"/>
          <w:sz w:val="24"/>
          <w:szCs w:val="24"/>
        </w:rPr>
        <w:t xml:space="preserve">W sprawach nieuregulowanych niniejszą </w:t>
      </w:r>
      <w:r w:rsidR="00AD2520" w:rsidRPr="00365770">
        <w:rPr>
          <w:rFonts w:asciiTheme="minorHAnsi" w:hAnsiTheme="minorHAnsi" w:cstheme="minorHAnsi"/>
          <w:sz w:val="24"/>
          <w:szCs w:val="24"/>
        </w:rPr>
        <w:t>umową</w:t>
      </w:r>
      <w:r w:rsidRPr="00365770">
        <w:rPr>
          <w:rFonts w:asciiTheme="minorHAnsi" w:hAnsiTheme="minorHAnsi" w:cstheme="minorHAnsi"/>
          <w:sz w:val="24"/>
          <w:szCs w:val="24"/>
        </w:rPr>
        <w:t xml:space="preserve"> mają zastosowanie postanowienia </w:t>
      </w:r>
      <w:r w:rsidR="008740D5">
        <w:rPr>
          <w:rFonts w:asciiTheme="minorHAnsi" w:hAnsiTheme="minorHAnsi" w:cstheme="minorHAnsi"/>
          <w:sz w:val="24"/>
          <w:szCs w:val="24"/>
        </w:rPr>
        <w:t>S</w:t>
      </w:r>
      <w:r w:rsidRPr="00365770">
        <w:rPr>
          <w:rFonts w:asciiTheme="minorHAnsi" w:hAnsiTheme="minorHAnsi" w:cstheme="minorHAnsi"/>
          <w:sz w:val="24"/>
          <w:szCs w:val="24"/>
        </w:rPr>
        <w:t>pecyfikacji warunków zamówienia, Ustawy</w:t>
      </w:r>
      <w:r w:rsidR="00C72233">
        <w:rPr>
          <w:rFonts w:asciiTheme="minorHAnsi" w:hAnsiTheme="minorHAnsi" w:cstheme="minorHAnsi"/>
          <w:sz w:val="24"/>
          <w:szCs w:val="24"/>
        </w:rPr>
        <w:t xml:space="preserve"> </w:t>
      </w:r>
      <w:r w:rsidR="00C72233" w:rsidRPr="00365770">
        <w:rPr>
          <w:rFonts w:asciiTheme="minorHAnsi" w:hAnsiTheme="minorHAnsi" w:cstheme="minorHAnsi"/>
          <w:sz w:val="24"/>
          <w:szCs w:val="24"/>
        </w:rPr>
        <w:t>z dnia 11 września 2019 r.</w:t>
      </w:r>
      <w:r w:rsidR="008740D5">
        <w:rPr>
          <w:rFonts w:asciiTheme="minorHAnsi" w:hAnsiTheme="minorHAnsi" w:cstheme="minorHAnsi"/>
          <w:sz w:val="24"/>
          <w:szCs w:val="24"/>
        </w:rPr>
        <w:t xml:space="preserve"> Prawo </w:t>
      </w:r>
      <w:r w:rsidR="005A6B83">
        <w:rPr>
          <w:rFonts w:asciiTheme="minorHAnsi" w:hAnsiTheme="minorHAnsi" w:cstheme="minorHAnsi"/>
          <w:sz w:val="24"/>
          <w:szCs w:val="24"/>
        </w:rPr>
        <w:t>z</w:t>
      </w:r>
      <w:r w:rsidR="008740D5">
        <w:rPr>
          <w:rFonts w:asciiTheme="minorHAnsi" w:hAnsiTheme="minorHAnsi" w:cstheme="minorHAnsi"/>
          <w:sz w:val="24"/>
          <w:szCs w:val="24"/>
        </w:rPr>
        <w:t xml:space="preserve">amówień </w:t>
      </w:r>
      <w:r w:rsidR="005A6B83">
        <w:rPr>
          <w:rFonts w:asciiTheme="minorHAnsi" w:hAnsiTheme="minorHAnsi" w:cstheme="minorHAnsi"/>
          <w:sz w:val="24"/>
          <w:szCs w:val="24"/>
        </w:rPr>
        <w:t>p</w:t>
      </w:r>
      <w:r w:rsidR="008740D5">
        <w:rPr>
          <w:rFonts w:asciiTheme="minorHAnsi" w:hAnsiTheme="minorHAnsi" w:cstheme="minorHAnsi"/>
          <w:sz w:val="24"/>
          <w:szCs w:val="24"/>
        </w:rPr>
        <w:t>ublicznych</w:t>
      </w:r>
      <w:r w:rsidR="00C72233" w:rsidRPr="00365770">
        <w:rPr>
          <w:rFonts w:asciiTheme="minorHAnsi" w:hAnsiTheme="minorHAnsi" w:cstheme="minorHAnsi"/>
          <w:sz w:val="24"/>
          <w:szCs w:val="24"/>
        </w:rPr>
        <w:t xml:space="preserve"> (tj. Dz. U. z  20</w:t>
      </w:r>
      <w:r w:rsidR="00C72233">
        <w:rPr>
          <w:rFonts w:asciiTheme="minorHAnsi" w:hAnsiTheme="minorHAnsi" w:cstheme="minorHAnsi"/>
          <w:sz w:val="24"/>
          <w:szCs w:val="24"/>
        </w:rPr>
        <w:t>2</w:t>
      </w:r>
      <w:r w:rsidR="005A6B83">
        <w:rPr>
          <w:rFonts w:asciiTheme="minorHAnsi" w:hAnsiTheme="minorHAnsi" w:cstheme="minorHAnsi"/>
          <w:sz w:val="24"/>
          <w:szCs w:val="24"/>
        </w:rPr>
        <w:t>2</w:t>
      </w:r>
      <w:r w:rsidR="00C72233" w:rsidRPr="00365770">
        <w:rPr>
          <w:rFonts w:asciiTheme="minorHAnsi" w:hAnsiTheme="minorHAnsi" w:cstheme="minorHAnsi"/>
          <w:sz w:val="24"/>
          <w:szCs w:val="24"/>
        </w:rPr>
        <w:t xml:space="preserve"> r. poz. </w:t>
      </w:r>
      <w:r w:rsidR="00C72233">
        <w:rPr>
          <w:rFonts w:asciiTheme="minorHAnsi" w:hAnsiTheme="minorHAnsi" w:cstheme="minorHAnsi"/>
          <w:sz w:val="24"/>
          <w:szCs w:val="24"/>
        </w:rPr>
        <w:t>1</w:t>
      </w:r>
      <w:r w:rsidR="005A6B83">
        <w:rPr>
          <w:rFonts w:asciiTheme="minorHAnsi" w:hAnsiTheme="minorHAnsi" w:cstheme="minorHAnsi"/>
          <w:sz w:val="24"/>
          <w:szCs w:val="24"/>
        </w:rPr>
        <w:t>710</w:t>
      </w:r>
      <w:r w:rsidR="00C72233" w:rsidRPr="00365770">
        <w:rPr>
          <w:rFonts w:asciiTheme="minorHAnsi" w:hAnsiTheme="minorHAnsi" w:cstheme="minorHAnsi"/>
          <w:sz w:val="24"/>
          <w:szCs w:val="24"/>
        </w:rPr>
        <w:t xml:space="preserve"> ze zm.)</w:t>
      </w:r>
      <w:r w:rsidR="008740D5">
        <w:rPr>
          <w:rFonts w:asciiTheme="minorHAnsi" w:hAnsiTheme="minorHAnsi" w:cstheme="minorHAnsi"/>
          <w:sz w:val="24"/>
          <w:szCs w:val="24"/>
        </w:rPr>
        <w:t xml:space="preserve"> </w:t>
      </w:r>
      <w:r w:rsidRPr="00365770">
        <w:rPr>
          <w:rFonts w:asciiTheme="minorHAnsi" w:hAnsiTheme="minorHAnsi" w:cstheme="minorHAnsi"/>
          <w:sz w:val="24"/>
          <w:szCs w:val="24"/>
        </w:rPr>
        <w:t>i Kodeksu Cywilnego i innych przepisów praw</w:t>
      </w:r>
      <w:r w:rsidR="002F16B7">
        <w:rPr>
          <w:rFonts w:asciiTheme="minorHAnsi" w:hAnsiTheme="minorHAnsi" w:cstheme="minorHAnsi"/>
          <w:sz w:val="24"/>
          <w:szCs w:val="24"/>
        </w:rPr>
        <w:t>a</w:t>
      </w:r>
      <w:r w:rsidRPr="00365770">
        <w:rPr>
          <w:rFonts w:asciiTheme="minorHAnsi" w:hAnsiTheme="minorHAnsi" w:cstheme="minorHAnsi"/>
          <w:sz w:val="24"/>
          <w:szCs w:val="24"/>
        </w:rPr>
        <w:t xml:space="preserve">, które dotyczą przedmiotu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2B4B91B" w14:textId="59309799" w:rsidR="002548E6" w:rsidRPr="00365770" w:rsidRDefault="002548E6" w:rsidP="006A6515">
      <w:pPr>
        <w:widowControl w:val="0"/>
        <w:tabs>
          <w:tab w:val="left" w:pos="113"/>
        </w:tabs>
        <w:autoSpaceDE w:val="0"/>
        <w:autoSpaceDN w:val="0"/>
        <w:adjustRightInd w:val="0"/>
        <w:spacing w:before="240" w:line="276" w:lineRule="auto"/>
        <w:jc w:val="center"/>
        <w:rPr>
          <w:rFonts w:asciiTheme="minorHAnsi" w:hAnsiTheme="minorHAnsi" w:cstheme="minorHAnsi"/>
          <w:b/>
          <w:bCs/>
          <w:sz w:val="24"/>
          <w:szCs w:val="24"/>
        </w:rPr>
      </w:pPr>
      <w:r w:rsidRPr="00365770">
        <w:rPr>
          <w:rFonts w:asciiTheme="minorHAnsi" w:hAnsiTheme="minorHAnsi" w:cstheme="minorHAnsi"/>
          <w:b/>
          <w:bCs/>
          <w:sz w:val="24"/>
          <w:szCs w:val="24"/>
        </w:rPr>
        <w:t>§</w:t>
      </w:r>
      <w:r w:rsidR="001F33A3">
        <w:rPr>
          <w:rFonts w:asciiTheme="minorHAnsi" w:hAnsiTheme="minorHAnsi" w:cstheme="minorHAnsi"/>
          <w:b/>
          <w:bCs/>
          <w:sz w:val="24"/>
          <w:szCs w:val="24"/>
        </w:rPr>
        <w:t xml:space="preserve"> </w:t>
      </w:r>
      <w:r w:rsidR="00F16F25">
        <w:rPr>
          <w:rFonts w:asciiTheme="minorHAnsi" w:hAnsiTheme="minorHAnsi" w:cstheme="minorHAnsi"/>
          <w:b/>
          <w:bCs/>
          <w:sz w:val="24"/>
          <w:szCs w:val="24"/>
        </w:rPr>
        <w:t>1</w:t>
      </w:r>
      <w:r w:rsidR="001F33A3">
        <w:rPr>
          <w:rFonts w:asciiTheme="minorHAnsi" w:hAnsiTheme="minorHAnsi" w:cstheme="minorHAnsi"/>
          <w:b/>
          <w:bCs/>
          <w:sz w:val="24"/>
          <w:szCs w:val="24"/>
        </w:rPr>
        <w:t>5</w:t>
      </w:r>
    </w:p>
    <w:p w14:paraId="2A2E13AE"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Umowę niniejszą sporządzono w 2 jednobrzmiących egzemplarzach, po jednym egzemplarzu dla każdej ze stron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w:t>
      </w:r>
    </w:p>
    <w:p w14:paraId="44B5D001" w14:textId="77777777" w:rsidR="002548E6" w:rsidRPr="00365770" w:rsidRDefault="002548E6" w:rsidP="008D0560">
      <w:pPr>
        <w:widowControl w:val="0"/>
        <w:numPr>
          <w:ilvl w:val="1"/>
          <w:numId w:val="7"/>
        </w:numPr>
        <w:tabs>
          <w:tab w:val="left" w:pos="113"/>
        </w:tabs>
        <w:autoSpaceDE w:val="0"/>
        <w:autoSpaceDN w:val="0"/>
        <w:adjustRightInd w:val="0"/>
        <w:spacing w:line="276" w:lineRule="auto"/>
        <w:ind w:left="426" w:hanging="426"/>
        <w:jc w:val="both"/>
        <w:rPr>
          <w:rFonts w:asciiTheme="minorHAnsi" w:hAnsiTheme="minorHAnsi" w:cstheme="minorHAnsi"/>
          <w:sz w:val="24"/>
          <w:szCs w:val="24"/>
        </w:rPr>
      </w:pPr>
      <w:r w:rsidRPr="00365770">
        <w:rPr>
          <w:rFonts w:asciiTheme="minorHAnsi" w:hAnsiTheme="minorHAnsi" w:cstheme="minorHAnsi"/>
          <w:sz w:val="24"/>
          <w:szCs w:val="24"/>
        </w:rPr>
        <w:t xml:space="preserve">Integralną część </w:t>
      </w:r>
      <w:r w:rsidR="00AD2520" w:rsidRPr="00365770">
        <w:rPr>
          <w:rFonts w:asciiTheme="minorHAnsi" w:hAnsiTheme="minorHAnsi" w:cstheme="minorHAnsi"/>
          <w:sz w:val="24"/>
          <w:szCs w:val="24"/>
        </w:rPr>
        <w:t>umowy</w:t>
      </w:r>
      <w:r w:rsidRPr="00365770">
        <w:rPr>
          <w:rFonts w:asciiTheme="minorHAnsi" w:hAnsiTheme="minorHAnsi" w:cstheme="minorHAnsi"/>
          <w:sz w:val="24"/>
          <w:szCs w:val="24"/>
        </w:rPr>
        <w:t xml:space="preserve"> stanowią:</w:t>
      </w:r>
    </w:p>
    <w:p w14:paraId="0DF98F62" w14:textId="77777777" w:rsidR="0015098D" w:rsidRPr="00365770" w:rsidRDefault="0015098D" w:rsidP="008D0560">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SWZ </w:t>
      </w:r>
      <w:r w:rsidR="009B0C85" w:rsidRPr="00365770">
        <w:rPr>
          <w:rFonts w:asciiTheme="minorHAnsi" w:hAnsiTheme="minorHAnsi" w:cstheme="minorHAnsi"/>
          <w:sz w:val="24"/>
          <w:szCs w:val="24"/>
        </w:rPr>
        <w:t>wraz</w:t>
      </w:r>
      <w:r w:rsidRPr="00365770">
        <w:rPr>
          <w:rFonts w:asciiTheme="minorHAnsi" w:hAnsiTheme="minorHAnsi" w:cstheme="minorHAnsi"/>
          <w:sz w:val="24"/>
          <w:szCs w:val="24"/>
        </w:rPr>
        <w:t xml:space="preserve"> </w:t>
      </w:r>
      <w:r w:rsidR="009B0C85" w:rsidRPr="00365770">
        <w:rPr>
          <w:rFonts w:asciiTheme="minorHAnsi" w:hAnsiTheme="minorHAnsi" w:cstheme="minorHAnsi"/>
          <w:sz w:val="24"/>
          <w:szCs w:val="24"/>
        </w:rPr>
        <w:t>z załącznikami,</w:t>
      </w:r>
    </w:p>
    <w:p w14:paraId="39FE4DFC" w14:textId="7C36A3DB" w:rsidR="003714A1" w:rsidRPr="003714A1" w:rsidRDefault="0015098D" w:rsidP="003714A1">
      <w:pPr>
        <w:widowControl w:val="0"/>
        <w:numPr>
          <w:ilvl w:val="0"/>
          <w:numId w:val="4"/>
        </w:numPr>
        <w:tabs>
          <w:tab w:val="left" w:pos="113"/>
        </w:tabs>
        <w:autoSpaceDE w:val="0"/>
        <w:autoSpaceDN w:val="0"/>
        <w:adjustRightInd w:val="0"/>
        <w:spacing w:line="276" w:lineRule="auto"/>
        <w:ind w:left="426" w:firstLine="0"/>
        <w:jc w:val="both"/>
        <w:rPr>
          <w:rFonts w:asciiTheme="minorHAnsi" w:hAnsiTheme="minorHAnsi" w:cstheme="minorHAnsi"/>
          <w:sz w:val="24"/>
          <w:szCs w:val="24"/>
        </w:rPr>
      </w:pPr>
      <w:r w:rsidRPr="00365770">
        <w:rPr>
          <w:rFonts w:asciiTheme="minorHAnsi" w:hAnsiTheme="minorHAnsi" w:cstheme="minorHAnsi"/>
          <w:sz w:val="24"/>
          <w:szCs w:val="24"/>
        </w:rPr>
        <w:t xml:space="preserve">Oferta Wykonawcy z dnia  </w:t>
      </w:r>
      <w:r w:rsidR="00A6019E">
        <w:rPr>
          <w:rFonts w:asciiTheme="minorHAnsi" w:hAnsiTheme="minorHAnsi" w:cstheme="minorHAnsi"/>
          <w:sz w:val="24"/>
          <w:szCs w:val="24"/>
        </w:rPr>
        <w:t xml:space="preserve"> </w:t>
      </w:r>
      <w:r w:rsidR="005A6B83">
        <w:rPr>
          <w:rFonts w:asciiTheme="minorHAnsi" w:hAnsiTheme="minorHAnsi" w:cstheme="minorHAnsi"/>
          <w:sz w:val="24"/>
          <w:szCs w:val="24"/>
        </w:rPr>
        <w:t>……………………………….</w:t>
      </w:r>
    </w:p>
    <w:tbl>
      <w:tblPr>
        <w:tblStyle w:val="Tabela-Siatka"/>
        <w:tblW w:w="9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701"/>
        <w:gridCol w:w="3798"/>
      </w:tblGrid>
      <w:tr w:rsidR="00D17B81" w:rsidRPr="00365770" w14:paraId="2E42A50C" w14:textId="77777777" w:rsidTr="00D17B81">
        <w:trPr>
          <w:trHeight w:val="1417"/>
        </w:trPr>
        <w:tc>
          <w:tcPr>
            <w:tcW w:w="3798" w:type="dxa"/>
            <w:tcBorders>
              <w:bottom w:val="single" w:sz="4" w:space="0" w:color="auto"/>
            </w:tcBorders>
          </w:tcPr>
          <w:p w14:paraId="6C029CE7" w14:textId="77777777" w:rsidR="002548E6" w:rsidRPr="00365770" w:rsidRDefault="002548E6" w:rsidP="003714A1">
            <w:pPr>
              <w:widowControl w:val="0"/>
              <w:autoSpaceDE w:val="0"/>
              <w:autoSpaceDN w:val="0"/>
              <w:adjustRightInd w:val="0"/>
              <w:spacing w:line="276" w:lineRule="auto"/>
              <w:rPr>
                <w:rFonts w:asciiTheme="minorHAnsi" w:hAnsiTheme="minorHAnsi" w:cstheme="minorHAnsi"/>
                <w:sz w:val="24"/>
                <w:szCs w:val="24"/>
              </w:rPr>
            </w:pPr>
          </w:p>
        </w:tc>
        <w:tc>
          <w:tcPr>
            <w:tcW w:w="1701" w:type="dxa"/>
          </w:tcPr>
          <w:p w14:paraId="3B4A3A63"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bottom w:val="single" w:sz="4" w:space="0" w:color="auto"/>
            </w:tcBorders>
          </w:tcPr>
          <w:p w14:paraId="29AEB42B"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r>
      <w:tr w:rsidR="00D17B81" w:rsidRPr="00365770" w14:paraId="59C917BE" w14:textId="77777777" w:rsidTr="00D17B81">
        <w:tc>
          <w:tcPr>
            <w:tcW w:w="3798" w:type="dxa"/>
            <w:tcBorders>
              <w:top w:val="single" w:sz="4" w:space="0" w:color="auto"/>
            </w:tcBorders>
          </w:tcPr>
          <w:p w14:paraId="4DC28584"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W</w:t>
            </w:r>
            <w:r w:rsidR="00D17B81" w:rsidRPr="00365770">
              <w:rPr>
                <w:rFonts w:asciiTheme="minorHAnsi" w:hAnsiTheme="minorHAnsi" w:cstheme="minorHAnsi"/>
                <w:sz w:val="24"/>
                <w:szCs w:val="24"/>
              </w:rPr>
              <w:t>ykonawca</w:t>
            </w:r>
          </w:p>
        </w:tc>
        <w:tc>
          <w:tcPr>
            <w:tcW w:w="1701" w:type="dxa"/>
          </w:tcPr>
          <w:p w14:paraId="3A88EF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p>
        </w:tc>
        <w:tc>
          <w:tcPr>
            <w:tcW w:w="3798" w:type="dxa"/>
            <w:tcBorders>
              <w:top w:val="single" w:sz="4" w:space="0" w:color="auto"/>
            </w:tcBorders>
          </w:tcPr>
          <w:p w14:paraId="32614CB9" w14:textId="77777777" w:rsidR="002548E6" w:rsidRPr="00365770" w:rsidRDefault="002548E6" w:rsidP="006A6515">
            <w:pPr>
              <w:widowControl w:val="0"/>
              <w:autoSpaceDE w:val="0"/>
              <w:autoSpaceDN w:val="0"/>
              <w:adjustRightInd w:val="0"/>
              <w:spacing w:line="276" w:lineRule="auto"/>
              <w:jc w:val="center"/>
              <w:rPr>
                <w:rFonts w:asciiTheme="minorHAnsi" w:hAnsiTheme="minorHAnsi" w:cstheme="minorHAnsi"/>
                <w:sz w:val="24"/>
                <w:szCs w:val="24"/>
              </w:rPr>
            </w:pPr>
            <w:r w:rsidRPr="00365770">
              <w:rPr>
                <w:rFonts w:asciiTheme="minorHAnsi" w:hAnsiTheme="minorHAnsi" w:cstheme="minorHAnsi"/>
                <w:sz w:val="24"/>
                <w:szCs w:val="24"/>
              </w:rPr>
              <w:t>Z</w:t>
            </w:r>
            <w:r w:rsidR="00D17B81" w:rsidRPr="00365770">
              <w:rPr>
                <w:rFonts w:asciiTheme="minorHAnsi" w:hAnsiTheme="minorHAnsi" w:cstheme="minorHAnsi"/>
                <w:sz w:val="24"/>
                <w:szCs w:val="24"/>
              </w:rPr>
              <w:t>amawiający</w:t>
            </w:r>
          </w:p>
        </w:tc>
      </w:tr>
    </w:tbl>
    <w:p w14:paraId="12A0B941" w14:textId="77777777" w:rsidR="002548E6" w:rsidRPr="00365770" w:rsidRDefault="002548E6" w:rsidP="006A6515">
      <w:pPr>
        <w:widowControl w:val="0"/>
        <w:autoSpaceDE w:val="0"/>
        <w:autoSpaceDN w:val="0"/>
        <w:adjustRightInd w:val="0"/>
        <w:spacing w:line="276" w:lineRule="auto"/>
        <w:jc w:val="both"/>
        <w:rPr>
          <w:rFonts w:asciiTheme="minorHAnsi" w:hAnsiTheme="minorHAnsi" w:cstheme="minorHAnsi"/>
          <w:sz w:val="24"/>
          <w:szCs w:val="24"/>
        </w:rPr>
      </w:pPr>
    </w:p>
    <w:sectPr w:rsidR="002548E6" w:rsidRPr="00365770" w:rsidSect="00293745">
      <w:footerReference w:type="default" r:id="rId8"/>
      <w:pgSz w:w="11906" w:h="16838"/>
      <w:pgMar w:top="1134" w:right="1134"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2D225" w14:textId="77777777" w:rsidR="00680252" w:rsidRDefault="00680252" w:rsidP="00F97C34">
      <w:r>
        <w:separator/>
      </w:r>
    </w:p>
  </w:endnote>
  <w:endnote w:type="continuationSeparator" w:id="0">
    <w:p w14:paraId="4D54D38E" w14:textId="77777777" w:rsidR="00680252" w:rsidRDefault="00680252" w:rsidP="00F9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witzerland">
    <w:charset w:val="EE"/>
    <w:family w:val="auto"/>
    <w:pitch w:val="variable"/>
    <w:sig w:usb0="80000027" w:usb1="10000048" w:usb2="00000000" w:usb3="00000000" w:csb0="00000002"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D9DA" w14:textId="77777777" w:rsidR="00F97C34" w:rsidRPr="00F97C34" w:rsidRDefault="00426F9D">
    <w:pPr>
      <w:pStyle w:val="Stopka"/>
      <w:rPr>
        <w:rFonts w:asciiTheme="minorHAnsi" w:hAnsiTheme="minorHAnsi" w:cstheme="minorHAnsi"/>
      </w:rPr>
    </w:pPr>
    <w:r>
      <w:rPr>
        <w:rFonts w:asciiTheme="minorHAnsi" w:hAnsiTheme="minorHAnsi" w:cstheme="minorHAnsi"/>
      </w:rPr>
      <w:tab/>
    </w:r>
    <w:r w:rsidR="00F97C34" w:rsidRPr="00F97C34">
      <w:rPr>
        <w:rFonts w:asciiTheme="minorHAnsi" w:hAnsiTheme="minorHAnsi" w:cstheme="minorHAnsi"/>
      </w:rPr>
      <w:tab/>
    </w:r>
    <w:r w:rsidR="00F97C34" w:rsidRPr="00F97C34">
      <w:rPr>
        <w:rFonts w:asciiTheme="minorHAnsi" w:eastAsiaTheme="majorEastAsia" w:hAnsiTheme="minorHAnsi" w:cstheme="minorHAnsi"/>
      </w:rPr>
      <w:t xml:space="preserve">str. </w:t>
    </w:r>
    <w:r w:rsidR="006A38FF" w:rsidRPr="00F97C34">
      <w:rPr>
        <w:rFonts w:asciiTheme="minorHAnsi" w:eastAsiaTheme="minorEastAsia" w:hAnsiTheme="minorHAnsi" w:cstheme="minorHAnsi"/>
      </w:rPr>
      <w:fldChar w:fldCharType="begin"/>
    </w:r>
    <w:r w:rsidR="00F97C34" w:rsidRPr="00F97C34">
      <w:rPr>
        <w:rFonts w:asciiTheme="minorHAnsi" w:hAnsiTheme="minorHAnsi" w:cstheme="minorHAnsi"/>
      </w:rPr>
      <w:instrText>PAGE    \* MERGEFORMAT</w:instrText>
    </w:r>
    <w:r w:rsidR="006A38FF" w:rsidRPr="00F97C34">
      <w:rPr>
        <w:rFonts w:asciiTheme="minorHAnsi" w:eastAsiaTheme="minorEastAsia" w:hAnsiTheme="minorHAnsi" w:cstheme="minorHAnsi"/>
      </w:rPr>
      <w:fldChar w:fldCharType="separate"/>
    </w:r>
    <w:r w:rsidR="0017354C" w:rsidRPr="0017354C">
      <w:rPr>
        <w:rFonts w:asciiTheme="minorHAnsi" w:eastAsiaTheme="majorEastAsia" w:hAnsiTheme="minorHAnsi" w:cstheme="minorHAnsi"/>
        <w:noProof/>
      </w:rPr>
      <w:t>10</w:t>
    </w:r>
    <w:r w:rsidR="006A38FF" w:rsidRPr="00F97C34">
      <w:rPr>
        <w:rFonts w:asciiTheme="minorHAnsi" w:eastAsiaTheme="majorEastAsia"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62809" w14:textId="77777777" w:rsidR="00680252" w:rsidRDefault="00680252" w:rsidP="00F97C34">
      <w:r>
        <w:separator/>
      </w:r>
    </w:p>
  </w:footnote>
  <w:footnote w:type="continuationSeparator" w:id="0">
    <w:p w14:paraId="41121108" w14:textId="77777777" w:rsidR="00680252" w:rsidRDefault="00680252" w:rsidP="00F9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color w:val="00000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9"/>
    <w:multiLevelType w:val="multilevel"/>
    <w:tmpl w:val="DA78A80E"/>
    <w:name w:val="WW8Num9"/>
    <w:lvl w:ilvl="0">
      <w:start w:val="1"/>
      <w:numFmt w:val="decimal"/>
      <w:lvlText w:val="%1."/>
      <w:lvlJc w:val="left"/>
      <w:pPr>
        <w:tabs>
          <w:tab w:val="num" w:pos="720"/>
        </w:tabs>
        <w:ind w:left="720" w:hanging="360"/>
      </w:pPr>
      <w:rPr>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4"/>
    <w:lvl w:ilvl="0">
      <w:start w:val="1"/>
      <w:numFmt w:val="none"/>
      <w:suff w:val="nothing"/>
      <w:lvlText w:val=""/>
      <w:lvlJc w:val="left"/>
      <w:pPr>
        <w:tabs>
          <w:tab w:val="num" w:pos="0"/>
        </w:tabs>
        <w:ind w:left="0" w:firstLine="0"/>
      </w:pPr>
      <w:rPr>
        <w:color w:val="000000"/>
        <w:szCs w:val="24"/>
        <w:shd w:val="clear" w:color="auto" w:fil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F"/>
    <w:multiLevelType w:val="multilevel"/>
    <w:tmpl w:val="0000000F"/>
    <w:name w:val="WW8Num15"/>
    <w:lvl w:ilvl="0">
      <w:start w:val="1"/>
      <w:numFmt w:val="lowerLetter"/>
      <w:lvlText w:val="%1)"/>
      <w:lvlJc w:val="left"/>
      <w:pPr>
        <w:tabs>
          <w:tab w:val="num" w:pos="0"/>
        </w:tabs>
        <w:ind w:left="720" w:hanging="360"/>
      </w:pPr>
      <w:rPr>
        <w:color w:val="00000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4" w15:restartNumberingAfterBreak="0">
    <w:nsid w:val="01D278A2"/>
    <w:multiLevelType w:val="hybridMultilevel"/>
    <w:tmpl w:val="3E884238"/>
    <w:lvl w:ilvl="0" w:tplc="DDACC518">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1E56B7"/>
    <w:multiLevelType w:val="hybridMultilevel"/>
    <w:tmpl w:val="D4E0107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CF125D5"/>
    <w:multiLevelType w:val="hybridMultilevel"/>
    <w:tmpl w:val="2A22B51C"/>
    <w:lvl w:ilvl="0" w:tplc="D02A77D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FB4232B"/>
    <w:multiLevelType w:val="hybridMultilevel"/>
    <w:tmpl w:val="E062B864"/>
    <w:lvl w:ilvl="0" w:tplc="0415001B">
      <w:start w:val="1"/>
      <w:numFmt w:val="lowerRoman"/>
      <w:lvlText w:val="%1."/>
      <w:lvlJc w:val="righ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8" w15:restartNumberingAfterBreak="0">
    <w:nsid w:val="14D26AB7"/>
    <w:multiLevelType w:val="hybridMultilevel"/>
    <w:tmpl w:val="E6E6822A"/>
    <w:lvl w:ilvl="0" w:tplc="4544C2AE">
      <w:start w:val="1"/>
      <w:numFmt w:val="decimal"/>
      <w:lvlText w:val="%1."/>
      <w:lvlJc w:val="left"/>
      <w:pPr>
        <w:ind w:left="360" w:hanging="360"/>
      </w:pPr>
      <w:rPr>
        <w:rFonts w:cs="Times New Roman"/>
        <w:sz w:val="24"/>
        <w:szCs w:val="24"/>
      </w:rPr>
    </w:lvl>
    <w:lvl w:ilvl="1" w:tplc="FEBAE14A">
      <w:start w:val="1"/>
      <w:numFmt w:val="decimal"/>
      <w:lvlText w:val="%2."/>
      <w:lvlJc w:val="left"/>
      <w:pPr>
        <w:tabs>
          <w:tab w:val="num" w:pos="1440"/>
        </w:tabs>
        <w:ind w:left="1440" w:hanging="360"/>
      </w:pPr>
      <w:rPr>
        <w:rFonts w:hint="default"/>
        <w:sz w:val="24"/>
      </w:rPr>
    </w:lvl>
    <w:lvl w:ilvl="2" w:tplc="04150019">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15447491"/>
    <w:multiLevelType w:val="hybridMultilevel"/>
    <w:tmpl w:val="4E627BC8"/>
    <w:lvl w:ilvl="0" w:tplc="B89A7C6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7A6F99"/>
    <w:multiLevelType w:val="hybridMultilevel"/>
    <w:tmpl w:val="28662B3A"/>
    <w:lvl w:ilvl="0" w:tplc="9BD4B9C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221A70"/>
    <w:multiLevelType w:val="hybridMultilevel"/>
    <w:tmpl w:val="930A5C8C"/>
    <w:lvl w:ilvl="0" w:tplc="04150011">
      <w:start w:val="1"/>
      <w:numFmt w:val="decimal"/>
      <w:lvlText w:val="%1)"/>
      <w:lvlJc w:val="left"/>
    </w:lvl>
    <w:lvl w:ilvl="1" w:tplc="E29E7A1E">
      <w:start w:val="1"/>
      <w:numFmt w:val="lowerLetter"/>
      <w:lvlText w:val="%2"/>
      <w:lvlJc w:val="left"/>
    </w:lvl>
    <w:lvl w:ilvl="2" w:tplc="3E80085E">
      <w:numFmt w:val="decimal"/>
      <w:lvlText w:val=""/>
      <w:lvlJc w:val="left"/>
    </w:lvl>
    <w:lvl w:ilvl="3" w:tplc="7EDAF558">
      <w:numFmt w:val="decimal"/>
      <w:lvlText w:val=""/>
      <w:lvlJc w:val="left"/>
    </w:lvl>
    <w:lvl w:ilvl="4" w:tplc="E01C1A7E">
      <w:numFmt w:val="decimal"/>
      <w:lvlText w:val=""/>
      <w:lvlJc w:val="left"/>
    </w:lvl>
    <w:lvl w:ilvl="5" w:tplc="D04ECEF6">
      <w:numFmt w:val="decimal"/>
      <w:lvlText w:val=""/>
      <w:lvlJc w:val="left"/>
    </w:lvl>
    <w:lvl w:ilvl="6" w:tplc="7188EB64">
      <w:numFmt w:val="decimal"/>
      <w:lvlText w:val=""/>
      <w:lvlJc w:val="left"/>
    </w:lvl>
    <w:lvl w:ilvl="7" w:tplc="1E1C90D6">
      <w:numFmt w:val="decimal"/>
      <w:lvlText w:val=""/>
      <w:lvlJc w:val="left"/>
    </w:lvl>
    <w:lvl w:ilvl="8" w:tplc="C742B6DC">
      <w:numFmt w:val="decimal"/>
      <w:lvlText w:val=""/>
      <w:lvlJc w:val="left"/>
    </w:lvl>
  </w:abstractNum>
  <w:abstractNum w:abstractNumId="13" w15:restartNumberingAfterBreak="0">
    <w:nsid w:val="23A11A9C"/>
    <w:multiLevelType w:val="hybridMultilevel"/>
    <w:tmpl w:val="92766012"/>
    <w:lvl w:ilvl="0" w:tplc="0415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15:restartNumberingAfterBreak="0">
    <w:nsid w:val="267173F9"/>
    <w:multiLevelType w:val="hybridMultilevel"/>
    <w:tmpl w:val="CCC8C1D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5" w15:restartNumberingAfterBreak="0">
    <w:nsid w:val="26F23B2C"/>
    <w:multiLevelType w:val="hybridMultilevel"/>
    <w:tmpl w:val="0D12DA20"/>
    <w:lvl w:ilvl="0" w:tplc="B31E3048">
      <w:start w:val="1"/>
      <w:numFmt w:val="decimal"/>
      <w:lvlText w:val="%1)"/>
      <w:lvlJc w:val="left"/>
      <w:rPr>
        <w:rFonts w:asciiTheme="minorHAnsi" w:eastAsia="Calibri" w:hAnsiTheme="minorHAnsi" w:cstheme="min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7522241"/>
    <w:multiLevelType w:val="hybridMultilevel"/>
    <w:tmpl w:val="BB02B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A93BEB"/>
    <w:multiLevelType w:val="hybridMultilevel"/>
    <w:tmpl w:val="2018857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CCB193C"/>
    <w:multiLevelType w:val="hybridMultilevel"/>
    <w:tmpl w:val="A7920D60"/>
    <w:lvl w:ilvl="0" w:tplc="A292618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D52EA9"/>
    <w:multiLevelType w:val="hybridMultilevel"/>
    <w:tmpl w:val="9424ACFA"/>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1B368F8"/>
    <w:multiLevelType w:val="hybridMultilevel"/>
    <w:tmpl w:val="0F4AE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422CBE"/>
    <w:multiLevelType w:val="hybridMultilevel"/>
    <w:tmpl w:val="7C44CD0E"/>
    <w:lvl w:ilvl="0" w:tplc="04150011">
      <w:start w:val="1"/>
      <w:numFmt w:val="decimal"/>
      <w:lvlText w:val="%1)"/>
      <w:lvlJc w:val="left"/>
      <w:pPr>
        <w:ind w:left="786"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D6A5343"/>
    <w:multiLevelType w:val="hybridMultilevel"/>
    <w:tmpl w:val="13342756"/>
    <w:lvl w:ilvl="0" w:tplc="0415001B">
      <w:start w:val="1"/>
      <w:numFmt w:val="lowerRoman"/>
      <w:lvlText w:val="%1."/>
      <w:lvlJc w:val="righ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48522AA7"/>
    <w:multiLevelType w:val="hybridMultilevel"/>
    <w:tmpl w:val="1722D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FD2C30"/>
    <w:multiLevelType w:val="hybridMultilevel"/>
    <w:tmpl w:val="B82E56B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510F708B"/>
    <w:multiLevelType w:val="hybridMultilevel"/>
    <w:tmpl w:val="9A1E200A"/>
    <w:lvl w:ilvl="0" w:tplc="D02A77D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1810334"/>
    <w:multiLevelType w:val="hybridMultilevel"/>
    <w:tmpl w:val="13AC15BA"/>
    <w:lvl w:ilvl="0" w:tplc="2AF0A4A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52F00580"/>
    <w:multiLevelType w:val="hybridMultilevel"/>
    <w:tmpl w:val="C17EB9F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3FE7E32"/>
    <w:multiLevelType w:val="hybridMultilevel"/>
    <w:tmpl w:val="244282D2"/>
    <w:lvl w:ilvl="0" w:tplc="38C09B7E">
      <w:start w:val="1"/>
      <w:numFmt w:val="decimal"/>
      <w:lvlText w:val="%1."/>
      <w:lvlJc w:val="left"/>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86B58F4"/>
    <w:multiLevelType w:val="hybridMultilevel"/>
    <w:tmpl w:val="965A82FE"/>
    <w:lvl w:ilvl="0" w:tplc="E9D8C1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1B10BB6"/>
    <w:multiLevelType w:val="hybridMultilevel"/>
    <w:tmpl w:val="60FE864C"/>
    <w:lvl w:ilvl="0" w:tplc="FFFFFFFF">
      <w:start w:val="1"/>
      <w:numFmt w:val="lowerLetter"/>
      <w:lvlText w:val="%1)"/>
      <w:lvlJc w:val="left"/>
      <w:pPr>
        <w:ind w:left="1789" w:hanging="360"/>
      </w:pPr>
    </w:lvl>
    <w:lvl w:ilvl="1" w:tplc="04150017">
      <w:start w:val="1"/>
      <w:numFmt w:val="lowerLetter"/>
      <w:lvlText w:val="%2)"/>
      <w:lvlJc w:val="left"/>
      <w:pPr>
        <w:ind w:left="2509" w:hanging="360"/>
      </w:pPr>
    </w:lvl>
    <w:lvl w:ilvl="2" w:tplc="7ADA7B8E">
      <w:start w:val="1"/>
      <w:numFmt w:val="decimal"/>
      <w:lvlText w:val="%3)"/>
      <w:lvlJc w:val="left"/>
      <w:pPr>
        <w:ind w:left="3409" w:hanging="360"/>
      </w:pPr>
      <w:rPr>
        <w:rFonts w:hint="default"/>
      </w:rPr>
    </w:lvl>
    <w:lvl w:ilvl="3" w:tplc="FFFFFFFF" w:tentative="1">
      <w:start w:val="1"/>
      <w:numFmt w:val="decimal"/>
      <w:lvlText w:val="%4."/>
      <w:lvlJc w:val="left"/>
      <w:pPr>
        <w:ind w:left="3949" w:hanging="360"/>
      </w:pPr>
    </w:lvl>
    <w:lvl w:ilvl="4" w:tplc="FFFFFFFF" w:tentative="1">
      <w:start w:val="1"/>
      <w:numFmt w:val="lowerLetter"/>
      <w:lvlText w:val="%5."/>
      <w:lvlJc w:val="left"/>
      <w:pPr>
        <w:ind w:left="4669" w:hanging="360"/>
      </w:pPr>
    </w:lvl>
    <w:lvl w:ilvl="5" w:tplc="FFFFFFFF" w:tentative="1">
      <w:start w:val="1"/>
      <w:numFmt w:val="lowerRoman"/>
      <w:lvlText w:val="%6."/>
      <w:lvlJc w:val="right"/>
      <w:pPr>
        <w:ind w:left="5389" w:hanging="180"/>
      </w:pPr>
    </w:lvl>
    <w:lvl w:ilvl="6" w:tplc="FFFFFFFF" w:tentative="1">
      <w:start w:val="1"/>
      <w:numFmt w:val="decimal"/>
      <w:lvlText w:val="%7."/>
      <w:lvlJc w:val="left"/>
      <w:pPr>
        <w:ind w:left="6109" w:hanging="360"/>
      </w:pPr>
    </w:lvl>
    <w:lvl w:ilvl="7" w:tplc="FFFFFFFF" w:tentative="1">
      <w:start w:val="1"/>
      <w:numFmt w:val="lowerLetter"/>
      <w:lvlText w:val="%8."/>
      <w:lvlJc w:val="left"/>
      <w:pPr>
        <w:ind w:left="6829" w:hanging="360"/>
      </w:pPr>
    </w:lvl>
    <w:lvl w:ilvl="8" w:tplc="FFFFFFFF" w:tentative="1">
      <w:start w:val="1"/>
      <w:numFmt w:val="lowerRoman"/>
      <w:lvlText w:val="%9."/>
      <w:lvlJc w:val="right"/>
      <w:pPr>
        <w:ind w:left="7549" w:hanging="180"/>
      </w:pPr>
    </w:lvl>
  </w:abstractNum>
  <w:abstractNum w:abstractNumId="31" w15:restartNumberingAfterBreak="0">
    <w:nsid w:val="699C59F3"/>
    <w:multiLevelType w:val="hybridMultilevel"/>
    <w:tmpl w:val="9B7672FE"/>
    <w:lvl w:ilvl="0" w:tplc="12BAB66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F74261"/>
    <w:multiLevelType w:val="hybridMultilevel"/>
    <w:tmpl w:val="9B56E0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AD3706"/>
    <w:multiLevelType w:val="multilevel"/>
    <w:tmpl w:val="5308A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F10ADC"/>
    <w:multiLevelType w:val="hybridMultilevel"/>
    <w:tmpl w:val="7B9EE1F2"/>
    <w:lvl w:ilvl="0" w:tplc="04150017">
      <w:start w:val="1"/>
      <w:numFmt w:val="lowerLetter"/>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36" w15:restartNumberingAfterBreak="0">
    <w:nsid w:val="7A892CA1"/>
    <w:multiLevelType w:val="multilevel"/>
    <w:tmpl w:val="91D89AA6"/>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64189088">
    <w:abstractNumId w:val="21"/>
  </w:num>
  <w:num w:numId="2" w16cid:durableId="212740599">
    <w:abstractNumId w:val="26"/>
  </w:num>
  <w:num w:numId="3" w16cid:durableId="133178717">
    <w:abstractNumId w:val="24"/>
  </w:num>
  <w:num w:numId="4" w16cid:durableId="1941067625">
    <w:abstractNumId w:val="5"/>
  </w:num>
  <w:num w:numId="5" w16cid:durableId="1709912347">
    <w:abstractNumId w:val="17"/>
  </w:num>
  <w:num w:numId="6" w16cid:durableId="88737045">
    <w:abstractNumId w:val="11"/>
  </w:num>
  <w:num w:numId="7" w16cid:durableId="131561137">
    <w:abstractNumId w:val="8"/>
  </w:num>
  <w:num w:numId="8" w16cid:durableId="1246959417">
    <w:abstractNumId w:val="36"/>
  </w:num>
  <w:num w:numId="9" w16cid:durableId="500050360">
    <w:abstractNumId w:val="1"/>
  </w:num>
  <w:num w:numId="10" w16cid:durableId="629046361">
    <w:abstractNumId w:val="3"/>
  </w:num>
  <w:num w:numId="11" w16cid:durableId="1297637801">
    <w:abstractNumId w:val="2"/>
  </w:num>
  <w:num w:numId="12" w16cid:durableId="2052419565">
    <w:abstractNumId w:val="23"/>
  </w:num>
  <w:num w:numId="13" w16cid:durableId="419836550">
    <w:abstractNumId w:val="27"/>
  </w:num>
  <w:num w:numId="14" w16cid:durableId="1029725544">
    <w:abstractNumId w:val="20"/>
  </w:num>
  <w:num w:numId="15" w16cid:durableId="322389721">
    <w:abstractNumId w:val="9"/>
  </w:num>
  <w:num w:numId="16" w16cid:durableId="2010911639">
    <w:abstractNumId w:val="31"/>
  </w:num>
  <w:num w:numId="17" w16cid:durableId="960308462">
    <w:abstractNumId w:val="29"/>
  </w:num>
  <w:num w:numId="18" w16cid:durableId="806556970">
    <w:abstractNumId w:val="35"/>
  </w:num>
  <w:num w:numId="19" w16cid:durableId="1976450331">
    <w:abstractNumId w:val="10"/>
  </w:num>
  <w:num w:numId="20" w16cid:durableId="1223977939">
    <w:abstractNumId w:val="25"/>
  </w:num>
  <w:num w:numId="21" w16cid:durableId="584800339">
    <w:abstractNumId w:val="6"/>
  </w:num>
  <w:num w:numId="22" w16cid:durableId="24259787">
    <w:abstractNumId w:val="12"/>
  </w:num>
  <w:num w:numId="23" w16cid:durableId="1781215977">
    <w:abstractNumId w:val="19"/>
  </w:num>
  <w:num w:numId="24" w16cid:durableId="180822815">
    <w:abstractNumId w:val="22"/>
  </w:num>
  <w:num w:numId="25" w16cid:durableId="1544714711">
    <w:abstractNumId w:val="7"/>
  </w:num>
  <w:num w:numId="26" w16cid:durableId="235939360">
    <w:abstractNumId w:val="13"/>
  </w:num>
  <w:num w:numId="27" w16cid:durableId="1590843458">
    <w:abstractNumId w:val="14"/>
  </w:num>
  <w:num w:numId="28" w16cid:durableId="1731416088">
    <w:abstractNumId w:val="18"/>
  </w:num>
  <w:num w:numId="29" w16cid:durableId="2132049684">
    <w:abstractNumId w:val="30"/>
  </w:num>
  <w:num w:numId="30" w16cid:durableId="1249316205">
    <w:abstractNumId w:val="34"/>
  </w:num>
  <w:num w:numId="31" w16cid:durableId="1454516516">
    <w:abstractNumId w:val="15"/>
  </w:num>
  <w:num w:numId="32" w16cid:durableId="322390380">
    <w:abstractNumId w:val="28"/>
  </w:num>
  <w:num w:numId="33" w16cid:durableId="1092242142">
    <w:abstractNumId w:val="33"/>
  </w:num>
  <w:num w:numId="34" w16cid:durableId="1697386280">
    <w:abstractNumId w:val="4"/>
  </w:num>
  <w:num w:numId="35" w16cid:durableId="2057655188">
    <w:abstractNumId w:val="16"/>
  </w:num>
  <w:num w:numId="36" w16cid:durableId="2058819601">
    <w:abstractNumId w:val="32"/>
  </w:num>
  <w:num w:numId="37" w16cid:durableId="9206018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48E6"/>
    <w:rsid w:val="00000030"/>
    <w:rsid w:val="0000058F"/>
    <w:rsid w:val="0000136A"/>
    <w:rsid w:val="00001891"/>
    <w:rsid w:val="00010260"/>
    <w:rsid w:val="000129AE"/>
    <w:rsid w:val="00021204"/>
    <w:rsid w:val="00035E55"/>
    <w:rsid w:val="00062751"/>
    <w:rsid w:val="000629FA"/>
    <w:rsid w:val="000956E5"/>
    <w:rsid w:val="000B7139"/>
    <w:rsid w:val="000C11A0"/>
    <w:rsid w:val="000C2832"/>
    <w:rsid w:val="000D4208"/>
    <w:rsid w:val="000E4848"/>
    <w:rsid w:val="000E63F6"/>
    <w:rsid w:val="000F396B"/>
    <w:rsid w:val="000F668F"/>
    <w:rsid w:val="001007A7"/>
    <w:rsid w:val="0010522D"/>
    <w:rsid w:val="00120E74"/>
    <w:rsid w:val="00125832"/>
    <w:rsid w:val="00126769"/>
    <w:rsid w:val="001341B5"/>
    <w:rsid w:val="00135503"/>
    <w:rsid w:val="00144252"/>
    <w:rsid w:val="0015098D"/>
    <w:rsid w:val="0015164D"/>
    <w:rsid w:val="00151F4C"/>
    <w:rsid w:val="001620E2"/>
    <w:rsid w:val="001623D0"/>
    <w:rsid w:val="0017354C"/>
    <w:rsid w:val="00190D70"/>
    <w:rsid w:val="00190ECD"/>
    <w:rsid w:val="00192464"/>
    <w:rsid w:val="001A4767"/>
    <w:rsid w:val="001C0E90"/>
    <w:rsid w:val="001C66C4"/>
    <w:rsid w:val="001F33A3"/>
    <w:rsid w:val="001F3697"/>
    <w:rsid w:val="002226AD"/>
    <w:rsid w:val="002345F7"/>
    <w:rsid w:val="0024019D"/>
    <w:rsid w:val="002514FB"/>
    <w:rsid w:val="00252FCC"/>
    <w:rsid w:val="002541DE"/>
    <w:rsid w:val="002548E6"/>
    <w:rsid w:val="00283617"/>
    <w:rsid w:val="00293745"/>
    <w:rsid w:val="002A1DFC"/>
    <w:rsid w:val="002A2B57"/>
    <w:rsid w:val="002A798E"/>
    <w:rsid w:val="002C00E6"/>
    <w:rsid w:val="002D4381"/>
    <w:rsid w:val="002F16B7"/>
    <w:rsid w:val="002F360F"/>
    <w:rsid w:val="003014C5"/>
    <w:rsid w:val="003032AD"/>
    <w:rsid w:val="003042C8"/>
    <w:rsid w:val="003235CE"/>
    <w:rsid w:val="00337049"/>
    <w:rsid w:val="00342A65"/>
    <w:rsid w:val="003449D2"/>
    <w:rsid w:val="003476CF"/>
    <w:rsid w:val="00351218"/>
    <w:rsid w:val="00365770"/>
    <w:rsid w:val="003714A1"/>
    <w:rsid w:val="003754BE"/>
    <w:rsid w:val="00377569"/>
    <w:rsid w:val="003807F7"/>
    <w:rsid w:val="00395B21"/>
    <w:rsid w:val="003B342B"/>
    <w:rsid w:val="003B5558"/>
    <w:rsid w:val="003C24B7"/>
    <w:rsid w:val="003C41FC"/>
    <w:rsid w:val="003D0CDB"/>
    <w:rsid w:val="00403767"/>
    <w:rsid w:val="00412315"/>
    <w:rsid w:val="00426F9D"/>
    <w:rsid w:val="004352D7"/>
    <w:rsid w:val="0044724E"/>
    <w:rsid w:val="00460687"/>
    <w:rsid w:val="0046265F"/>
    <w:rsid w:val="004677F4"/>
    <w:rsid w:val="00487636"/>
    <w:rsid w:val="0049252E"/>
    <w:rsid w:val="00495A6D"/>
    <w:rsid w:val="004A10B4"/>
    <w:rsid w:val="004A1CD5"/>
    <w:rsid w:val="004B3DB1"/>
    <w:rsid w:val="004B516A"/>
    <w:rsid w:val="004E1562"/>
    <w:rsid w:val="004E596D"/>
    <w:rsid w:val="004F369A"/>
    <w:rsid w:val="004F7B81"/>
    <w:rsid w:val="0050330F"/>
    <w:rsid w:val="005057E4"/>
    <w:rsid w:val="00511A62"/>
    <w:rsid w:val="00515400"/>
    <w:rsid w:val="00537586"/>
    <w:rsid w:val="005401CF"/>
    <w:rsid w:val="00542453"/>
    <w:rsid w:val="00543ED4"/>
    <w:rsid w:val="00544801"/>
    <w:rsid w:val="00551E37"/>
    <w:rsid w:val="005617B5"/>
    <w:rsid w:val="00564D1B"/>
    <w:rsid w:val="00570C47"/>
    <w:rsid w:val="005A1156"/>
    <w:rsid w:val="005A6B83"/>
    <w:rsid w:val="005A6E29"/>
    <w:rsid w:val="005A7EF7"/>
    <w:rsid w:val="005B0511"/>
    <w:rsid w:val="005D7E9C"/>
    <w:rsid w:val="005F6440"/>
    <w:rsid w:val="005F74FE"/>
    <w:rsid w:val="005F78A0"/>
    <w:rsid w:val="006014A7"/>
    <w:rsid w:val="00602254"/>
    <w:rsid w:val="00607EA0"/>
    <w:rsid w:val="006159A5"/>
    <w:rsid w:val="00631FC7"/>
    <w:rsid w:val="0065175A"/>
    <w:rsid w:val="00660CC9"/>
    <w:rsid w:val="00664DB4"/>
    <w:rsid w:val="00664F48"/>
    <w:rsid w:val="0066606F"/>
    <w:rsid w:val="00680252"/>
    <w:rsid w:val="006857A5"/>
    <w:rsid w:val="00692B59"/>
    <w:rsid w:val="006A38FF"/>
    <w:rsid w:val="006A6515"/>
    <w:rsid w:val="006B10DA"/>
    <w:rsid w:val="006E0F7B"/>
    <w:rsid w:val="007074F5"/>
    <w:rsid w:val="00714380"/>
    <w:rsid w:val="0073145D"/>
    <w:rsid w:val="00733C92"/>
    <w:rsid w:val="00740391"/>
    <w:rsid w:val="00752513"/>
    <w:rsid w:val="00761AC7"/>
    <w:rsid w:val="007759E6"/>
    <w:rsid w:val="00786707"/>
    <w:rsid w:val="007A0FED"/>
    <w:rsid w:val="007A12BB"/>
    <w:rsid w:val="007A2CE2"/>
    <w:rsid w:val="007B5B6E"/>
    <w:rsid w:val="007C1CB7"/>
    <w:rsid w:val="007C55F2"/>
    <w:rsid w:val="007D00F3"/>
    <w:rsid w:val="007D51B1"/>
    <w:rsid w:val="007F0E78"/>
    <w:rsid w:val="007F2DA0"/>
    <w:rsid w:val="007F3A06"/>
    <w:rsid w:val="007F3F59"/>
    <w:rsid w:val="00803A5E"/>
    <w:rsid w:val="00823992"/>
    <w:rsid w:val="00831825"/>
    <w:rsid w:val="00834B16"/>
    <w:rsid w:val="00841F8E"/>
    <w:rsid w:val="00842F26"/>
    <w:rsid w:val="00851CFD"/>
    <w:rsid w:val="008740D5"/>
    <w:rsid w:val="00876FD3"/>
    <w:rsid w:val="00892F9C"/>
    <w:rsid w:val="00896786"/>
    <w:rsid w:val="008A25AE"/>
    <w:rsid w:val="008B7971"/>
    <w:rsid w:val="008B7B12"/>
    <w:rsid w:val="008D0560"/>
    <w:rsid w:val="008D715C"/>
    <w:rsid w:val="008F0021"/>
    <w:rsid w:val="008F2F7D"/>
    <w:rsid w:val="009224F2"/>
    <w:rsid w:val="00932663"/>
    <w:rsid w:val="00937328"/>
    <w:rsid w:val="00951714"/>
    <w:rsid w:val="009559CD"/>
    <w:rsid w:val="009561BB"/>
    <w:rsid w:val="00961057"/>
    <w:rsid w:val="00983797"/>
    <w:rsid w:val="00986201"/>
    <w:rsid w:val="00986FD3"/>
    <w:rsid w:val="00992650"/>
    <w:rsid w:val="00996027"/>
    <w:rsid w:val="009A28F2"/>
    <w:rsid w:val="009A46B3"/>
    <w:rsid w:val="009A5EB8"/>
    <w:rsid w:val="009A672F"/>
    <w:rsid w:val="009B0C85"/>
    <w:rsid w:val="009B3EF2"/>
    <w:rsid w:val="009C6C22"/>
    <w:rsid w:val="009D13A3"/>
    <w:rsid w:val="009D5A12"/>
    <w:rsid w:val="009D788D"/>
    <w:rsid w:val="009E0656"/>
    <w:rsid w:val="009E5FD2"/>
    <w:rsid w:val="009F103B"/>
    <w:rsid w:val="009F1BF8"/>
    <w:rsid w:val="009F70F4"/>
    <w:rsid w:val="00A07CE2"/>
    <w:rsid w:val="00A34D8A"/>
    <w:rsid w:val="00A3665F"/>
    <w:rsid w:val="00A36E2E"/>
    <w:rsid w:val="00A43DED"/>
    <w:rsid w:val="00A56E7C"/>
    <w:rsid w:val="00A6019E"/>
    <w:rsid w:val="00A64D2C"/>
    <w:rsid w:val="00A705A3"/>
    <w:rsid w:val="00A76A19"/>
    <w:rsid w:val="00A76D29"/>
    <w:rsid w:val="00A806CE"/>
    <w:rsid w:val="00A81B61"/>
    <w:rsid w:val="00A90E1E"/>
    <w:rsid w:val="00A92BA5"/>
    <w:rsid w:val="00A96A05"/>
    <w:rsid w:val="00AB3F46"/>
    <w:rsid w:val="00AD2520"/>
    <w:rsid w:val="00AE1912"/>
    <w:rsid w:val="00AF0831"/>
    <w:rsid w:val="00AF3554"/>
    <w:rsid w:val="00B05EFF"/>
    <w:rsid w:val="00B0607D"/>
    <w:rsid w:val="00B108D8"/>
    <w:rsid w:val="00B13619"/>
    <w:rsid w:val="00B20BAB"/>
    <w:rsid w:val="00B2639F"/>
    <w:rsid w:val="00B36F1E"/>
    <w:rsid w:val="00B57CBB"/>
    <w:rsid w:val="00B61801"/>
    <w:rsid w:val="00B646CB"/>
    <w:rsid w:val="00B66DE0"/>
    <w:rsid w:val="00B80195"/>
    <w:rsid w:val="00B828C0"/>
    <w:rsid w:val="00B911E5"/>
    <w:rsid w:val="00BA1F48"/>
    <w:rsid w:val="00BB03F9"/>
    <w:rsid w:val="00BB41A8"/>
    <w:rsid w:val="00BB4F5D"/>
    <w:rsid w:val="00BC5AAD"/>
    <w:rsid w:val="00BD2866"/>
    <w:rsid w:val="00BD65AC"/>
    <w:rsid w:val="00BE2176"/>
    <w:rsid w:val="00BE2737"/>
    <w:rsid w:val="00BE52D5"/>
    <w:rsid w:val="00BF04E0"/>
    <w:rsid w:val="00C01FCD"/>
    <w:rsid w:val="00C0639B"/>
    <w:rsid w:val="00C16D66"/>
    <w:rsid w:val="00C370EA"/>
    <w:rsid w:val="00C50D09"/>
    <w:rsid w:val="00C51042"/>
    <w:rsid w:val="00C527EE"/>
    <w:rsid w:val="00C67270"/>
    <w:rsid w:val="00C70318"/>
    <w:rsid w:val="00C72233"/>
    <w:rsid w:val="00C72A96"/>
    <w:rsid w:val="00C76B9C"/>
    <w:rsid w:val="00C87A85"/>
    <w:rsid w:val="00C9442C"/>
    <w:rsid w:val="00CB18BA"/>
    <w:rsid w:val="00CB4244"/>
    <w:rsid w:val="00CB5050"/>
    <w:rsid w:val="00CC050C"/>
    <w:rsid w:val="00CC3224"/>
    <w:rsid w:val="00CD6022"/>
    <w:rsid w:val="00CF088F"/>
    <w:rsid w:val="00D009C5"/>
    <w:rsid w:val="00D010ED"/>
    <w:rsid w:val="00D01506"/>
    <w:rsid w:val="00D04F70"/>
    <w:rsid w:val="00D103F4"/>
    <w:rsid w:val="00D17B81"/>
    <w:rsid w:val="00D3755B"/>
    <w:rsid w:val="00D50A32"/>
    <w:rsid w:val="00D710AC"/>
    <w:rsid w:val="00D7140E"/>
    <w:rsid w:val="00D71A64"/>
    <w:rsid w:val="00D75AD2"/>
    <w:rsid w:val="00D83DEF"/>
    <w:rsid w:val="00D92596"/>
    <w:rsid w:val="00DA30FB"/>
    <w:rsid w:val="00DB36D0"/>
    <w:rsid w:val="00DB64A8"/>
    <w:rsid w:val="00DD7C30"/>
    <w:rsid w:val="00DE04C1"/>
    <w:rsid w:val="00DE2EBB"/>
    <w:rsid w:val="00DE3032"/>
    <w:rsid w:val="00DE4C57"/>
    <w:rsid w:val="00E02A46"/>
    <w:rsid w:val="00E11FC7"/>
    <w:rsid w:val="00E16812"/>
    <w:rsid w:val="00E26A4A"/>
    <w:rsid w:val="00E270A9"/>
    <w:rsid w:val="00E30B4F"/>
    <w:rsid w:val="00E34A2D"/>
    <w:rsid w:val="00E35FC8"/>
    <w:rsid w:val="00E36B92"/>
    <w:rsid w:val="00E45555"/>
    <w:rsid w:val="00E4574E"/>
    <w:rsid w:val="00E5277E"/>
    <w:rsid w:val="00E74113"/>
    <w:rsid w:val="00E7575A"/>
    <w:rsid w:val="00E819CC"/>
    <w:rsid w:val="00E8280A"/>
    <w:rsid w:val="00E8384A"/>
    <w:rsid w:val="00E87606"/>
    <w:rsid w:val="00EA58FB"/>
    <w:rsid w:val="00EB2698"/>
    <w:rsid w:val="00EB491E"/>
    <w:rsid w:val="00EB4EC4"/>
    <w:rsid w:val="00ED0438"/>
    <w:rsid w:val="00ED20A1"/>
    <w:rsid w:val="00ED2DC3"/>
    <w:rsid w:val="00EE4F96"/>
    <w:rsid w:val="00EE50A8"/>
    <w:rsid w:val="00EF0AF7"/>
    <w:rsid w:val="00EF1AB9"/>
    <w:rsid w:val="00EF36A3"/>
    <w:rsid w:val="00EF774A"/>
    <w:rsid w:val="00F03E12"/>
    <w:rsid w:val="00F07234"/>
    <w:rsid w:val="00F07865"/>
    <w:rsid w:val="00F111DD"/>
    <w:rsid w:val="00F1209D"/>
    <w:rsid w:val="00F12E45"/>
    <w:rsid w:val="00F16F25"/>
    <w:rsid w:val="00F27C8F"/>
    <w:rsid w:val="00F4415F"/>
    <w:rsid w:val="00F67F3C"/>
    <w:rsid w:val="00F82F82"/>
    <w:rsid w:val="00F8472E"/>
    <w:rsid w:val="00F86880"/>
    <w:rsid w:val="00F95473"/>
    <w:rsid w:val="00F9726A"/>
    <w:rsid w:val="00F97C34"/>
    <w:rsid w:val="00FA0F96"/>
    <w:rsid w:val="00FA6A6D"/>
    <w:rsid w:val="00FB1845"/>
    <w:rsid w:val="00FE23C3"/>
    <w:rsid w:val="00FE2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CE73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0D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ie,CW_Lista,1_literowka,Literowanie,Akapit z listą1,Akapit z listą;1_literowka,wypunktowanie,normalny tekst,Lista num"/>
    <w:basedOn w:val="Normalny"/>
    <w:link w:val="AkapitzlistZnak"/>
    <w:uiPriority w:val="34"/>
    <w:qFormat/>
    <w:rsid w:val="002548E6"/>
    <w:pPr>
      <w:ind w:left="708"/>
    </w:pPr>
  </w:style>
  <w:style w:type="character" w:customStyle="1" w:styleId="AkapitzlistZnak">
    <w:name w:val="Akapit z listą Znak"/>
    <w:aliases w:val="Punktowanie Znak,CW_Lista Znak,1_literowka Znak,Literowanie Znak,Akapit z listą1 Znak,Akapit z listą;1_literowka Znak,wypunktowanie Znak,normalny tekst Znak,Lista num Znak"/>
    <w:link w:val="Akapitzlist"/>
    <w:uiPriority w:val="34"/>
    <w:qFormat/>
    <w:locked/>
    <w:rsid w:val="002548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2548E6"/>
  </w:style>
  <w:style w:type="character" w:customStyle="1" w:styleId="TekstprzypisukocowegoZnak">
    <w:name w:val="Tekst przypisu końcowego Znak"/>
    <w:basedOn w:val="Domylnaczcionkaakapitu"/>
    <w:link w:val="Tekstprzypisukocowego"/>
    <w:uiPriority w:val="99"/>
    <w:semiHidden/>
    <w:rsid w:val="002548E6"/>
    <w:rPr>
      <w:rFonts w:ascii="Times New Roman" w:eastAsia="Times New Roman" w:hAnsi="Times New Roman" w:cs="Times New Roman"/>
      <w:sz w:val="20"/>
      <w:szCs w:val="20"/>
      <w:lang w:eastAsia="pl-PL"/>
    </w:rPr>
  </w:style>
  <w:style w:type="table" w:styleId="Tabela-Siatka">
    <w:name w:val="Table Grid"/>
    <w:basedOn w:val="Standardowy"/>
    <w:uiPriority w:val="59"/>
    <w:rsid w:val="002548E6"/>
    <w:pPr>
      <w:spacing w:after="0" w:line="240" w:lineRule="auto"/>
    </w:pPr>
    <w:rPr>
      <w:rFonts w:ascii="Switzerland" w:eastAsia="Times New Roman" w:hAnsi="Switzerland" w:cs="Switzerla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97C34"/>
    <w:pPr>
      <w:tabs>
        <w:tab w:val="center" w:pos="4536"/>
        <w:tab w:val="right" w:pos="9072"/>
      </w:tabs>
    </w:pPr>
  </w:style>
  <w:style w:type="character" w:customStyle="1" w:styleId="NagwekZnak">
    <w:name w:val="Nagłówek Znak"/>
    <w:basedOn w:val="Domylnaczcionkaakapitu"/>
    <w:link w:val="Nagwek"/>
    <w:uiPriority w:val="99"/>
    <w:rsid w:val="00F97C3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97C34"/>
    <w:pPr>
      <w:tabs>
        <w:tab w:val="center" w:pos="4536"/>
        <w:tab w:val="right" w:pos="9072"/>
      </w:tabs>
    </w:pPr>
  </w:style>
  <w:style w:type="character" w:customStyle="1" w:styleId="StopkaZnak">
    <w:name w:val="Stopka Znak"/>
    <w:basedOn w:val="Domylnaczcionkaakapitu"/>
    <w:link w:val="Stopka"/>
    <w:uiPriority w:val="99"/>
    <w:rsid w:val="00F97C3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E0F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0F7B"/>
    <w:rPr>
      <w:rFonts w:ascii="Segoe UI" w:eastAsia="Times New Roman" w:hAnsi="Segoe UI" w:cs="Segoe UI"/>
      <w:sz w:val="18"/>
      <w:szCs w:val="18"/>
      <w:lang w:eastAsia="pl-PL"/>
    </w:rPr>
  </w:style>
  <w:style w:type="numbering" w:customStyle="1" w:styleId="WW8Num10">
    <w:name w:val="WW8Num10"/>
    <w:basedOn w:val="Bezlisty"/>
    <w:rsid w:val="00252FCC"/>
    <w:pPr>
      <w:numPr>
        <w:numId w:val="8"/>
      </w:numPr>
    </w:pPr>
  </w:style>
  <w:style w:type="character" w:styleId="Hipercze">
    <w:name w:val="Hyperlink"/>
    <w:basedOn w:val="Domylnaczcionkaakapitu"/>
    <w:uiPriority w:val="99"/>
    <w:unhideWhenUsed/>
    <w:rsid w:val="007A2CE2"/>
    <w:rPr>
      <w:color w:val="0563C1" w:themeColor="hyperlink"/>
      <w:u w:val="single"/>
    </w:rPr>
  </w:style>
  <w:style w:type="paragraph" w:styleId="NormalnyWeb">
    <w:name w:val="Normal (Web)"/>
    <w:basedOn w:val="Normalny"/>
    <w:uiPriority w:val="99"/>
    <w:semiHidden/>
    <w:unhideWhenUsed/>
    <w:rsid w:val="009F103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2498">
      <w:bodyDiv w:val="1"/>
      <w:marLeft w:val="0"/>
      <w:marRight w:val="0"/>
      <w:marTop w:val="0"/>
      <w:marBottom w:val="0"/>
      <w:divBdr>
        <w:top w:val="none" w:sz="0" w:space="0" w:color="auto"/>
        <w:left w:val="none" w:sz="0" w:space="0" w:color="auto"/>
        <w:bottom w:val="none" w:sz="0" w:space="0" w:color="auto"/>
        <w:right w:val="none" w:sz="0" w:space="0" w:color="auto"/>
      </w:divBdr>
    </w:div>
    <w:div w:id="338191447">
      <w:bodyDiv w:val="1"/>
      <w:marLeft w:val="0"/>
      <w:marRight w:val="0"/>
      <w:marTop w:val="0"/>
      <w:marBottom w:val="0"/>
      <w:divBdr>
        <w:top w:val="none" w:sz="0" w:space="0" w:color="auto"/>
        <w:left w:val="none" w:sz="0" w:space="0" w:color="auto"/>
        <w:bottom w:val="none" w:sz="0" w:space="0" w:color="auto"/>
        <w:right w:val="none" w:sz="0" w:space="0" w:color="auto"/>
      </w:divBdr>
      <w:divsChild>
        <w:div w:id="1809474240">
          <w:marLeft w:val="0"/>
          <w:marRight w:val="0"/>
          <w:marTop w:val="0"/>
          <w:marBottom w:val="0"/>
          <w:divBdr>
            <w:top w:val="none" w:sz="0" w:space="0" w:color="auto"/>
            <w:left w:val="none" w:sz="0" w:space="0" w:color="auto"/>
            <w:bottom w:val="none" w:sz="0" w:space="0" w:color="auto"/>
            <w:right w:val="none" w:sz="0" w:space="0" w:color="auto"/>
          </w:divBdr>
          <w:divsChild>
            <w:div w:id="1242568111">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790132229">
                  <w:marLeft w:val="0"/>
                  <w:marRight w:val="0"/>
                  <w:marTop w:val="0"/>
                  <w:marBottom w:val="0"/>
                  <w:divBdr>
                    <w:top w:val="none" w:sz="0" w:space="0" w:color="auto"/>
                    <w:left w:val="none" w:sz="0" w:space="0" w:color="auto"/>
                    <w:bottom w:val="none" w:sz="0" w:space="0" w:color="auto"/>
                    <w:right w:val="none" w:sz="0" w:space="0" w:color="auto"/>
                  </w:divBdr>
                  <w:divsChild>
                    <w:div w:id="1832331013">
                      <w:marLeft w:val="0"/>
                      <w:marRight w:val="0"/>
                      <w:marTop w:val="0"/>
                      <w:marBottom w:val="0"/>
                      <w:divBdr>
                        <w:top w:val="none" w:sz="0" w:space="0" w:color="auto"/>
                        <w:left w:val="none" w:sz="0" w:space="0" w:color="auto"/>
                        <w:bottom w:val="none" w:sz="0" w:space="0" w:color="auto"/>
                        <w:right w:val="none" w:sz="0" w:space="0" w:color="auto"/>
                      </w:divBdr>
                    </w:div>
                    <w:div w:id="86734426">
                      <w:marLeft w:val="0"/>
                      <w:marRight w:val="0"/>
                      <w:marTop w:val="0"/>
                      <w:marBottom w:val="0"/>
                      <w:divBdr>
                        <w:top w:val="none" w:sz="0" w:space="0" w:color="auto"/>
                        <w:left w:val="none" w:sz="0" w:space="0" w:color="auto"/>
                        <w:bottom w:val="none" w:sz="0" w:space="0" w:color="auto"/>
                        <w:right w:val="none" w:sz="0" w:space="0" w:color="auto"/>
                      </w:divBdr>
                    </w:div>
                    <w:div w:id="121194567">
                      <w:marLeft w:val="0"/>
                      <w:marRight w:val="0"/>
                      <w:marTop w:val="0"/>
                      <w:marBottom w:val="0"/>
                      <w:divBdr>
                        <w:top w:val="none" w:sz="0" w:space="0" w:color="auto"/>
                        <w:left w:val="none" w:sz="0" w:space="0" w:color="auto"/>
                        <w:bottom w:val="none" w:sz="0" w:space="0" w:color="auto"/>
                        <w:right w:val="none" w:sz="0" w:space="0" w:color="auto"/>
                      </w:divBdr>
                    </w:div>
                    <w:div w:id="1855339848">
                      <w:marLeft w:val="0"/>
                      <w:marRight w:val="0"/>
                      <w:marTop w:val="0"/>
                      <w:marBottom w:val="0"/>
                      <w:divBdr>
                        <w:top w:val="none" w:sz="0" w:space="0" w:color="auto"/>
                        <w:left w:val="none" w:sz="0" w:space="0" w:color="auto"/>
                        <w:bottom w:val="none" w:sz="0" w:space="0" w:color="auto"/>
                        <w:right w:val="none" w:sz="0" w:space="0" w:color="auto"/>
                      </w:divBdr>
                    </w:div>
                    <w:div w:id="449014356">
                      <w:marLeft w:val="0"/>
                      <w:marRight w:val="0"/>
                      <w:marTop w:val="0"/>
                      <w:marBottom w:val="0"/>
                      <w:divBdr>
                        <w:top w:val="none" w:sz="0" w:space="0" w:color="auto"/>
                        <w:left w:val="none" w:sz="0" w:space="0" w:color="auto"/>
                        <w:bottom w:val="none" w:sz="0" w:space="0" w:color="auto"/>
                        <w:right w:val="none" w:sz="0" w:space="0" w:color="auto"/>
                      </w:divBdr>
                    </w:div>
                    <w:div w:id="945239000">
                      <w:marLeft w:val="0"/>
                      <w:marRight w:val="0"/>
                      <w:marTop w:val="0"/>
                      <w:marBottom w:val="0"/>
                      <w:divBdr>
                        <w:top w:val="none" w:sz="0" w:space="0" w:color="auto"/>
                        <w:left w:val="none" w:sz="0" w:space="0" w:color="auto"/>
                        <w:bottom w:val="none" w:sz="0" w:space="0" w:color="auto"/>
                        <w:right w:val="none" w:sz="0" w:space="0" w:color="auto"/>
                      </w:divBdr>
                    </w:div>
                    <w:div w:id="146241895">
                      <w:marLeft w:val="0"/>
                      <w:marRight w:val="0"/>
                      <w:marTop w:val="0"/>
                      <w:marBottom w:val="0"/>
                      <w:divBdr>
                        <w:top w:val="none" w:sz="0" w:space="0" w:color="auto"/>
                        <w:left w:val="none" w:sz="0" w:space="0" w:color="auto"/>
                        <w:bottom w:val="none" w:sz="0" w:space="0" w:color="auto"/>
                        <w:right w:val="none" w:sz="0" w:space="0" w:color="auto"/>
                      </w:divBdr>
                    </w:div>
                    <w:div w:id="10765683">
                      <w:marLeft w:val="0"/>
                      <w:marRight w:val="0"/>
                      <w:marTop w:val="0"/>
                      <w:marBottom w:val="0"/>
                      <w:divBdr>
                        <w:top w:val="none" w:sz="0" w:space="0" w:color="auto"/>
                        <w:left w:val="none" w:sz="0" w:space="0" w:color="auto"/>
                        <w:bottom w:val="none" w:sz="0" w:space="0" w:color="auto"/>
                        <w:right w:val="none" w:sz="0" w:space="0" w:color="auto"/>
                      </w:divBdr>
                    </w:div>
                    <w:div w:id="2087995714">
                      <w:marLeft w:val="0"/>
                      <w:marRight w:val="0"/>
                      <w:marTop w:val="0"/>
                      <w:marBottom w:val="0"/>
                      <w:divBdr>
                        <w:top w:val="none" w:sz="0" w:space="0" w:color="auto"/>
                        <w:left w:val="none" w:sz="0" w:space="0" w:color="auto"/>
                        <w:bottom w:val="none" w:sz="0" w:space="0" w:color="auto"/>
                        <w:right w:val="none" w:sz="0" w:space="0" w:color="auto"/>
                      </w:divBdr>
                    </w:div>
                    <w:div w:id="321740145">
                      <w:marLeft w:val="0"/>
                      <w:marRight w:val="0"/>
                      <w:marTop w:val="0"/>
                      <w:marBottom w:val="0"/>
                      <w:divBdr>
                        <w:top w:val="none" w:sz="0" w:space="0" w:color="auto"/>
                        <w:left w:val="none" w:sz="0" w:space="0" w:color="auto"/>
                        <w:bottom w:val="none" w:sz="0" w:space="0" w:color="auto"/>
                        <w:right w:val="none" w:sz="0" w:space="0" w:color="auto"/>
                      </w:divBdr>
                    </w:div>
                    <w:div w:id="1327510089">
                      <w:marLeft w:val="0"/>
                      <w:marRight w:val="0"/>
                      <w:marTop w:val="0"/>
                      <w:marBottom w:val="0"/>
                      <w:divBdr>
                        <w:top w:val="none" w:sz="0" w:space="0" w:color="auto"/>
                        <w:left w:val="none" w:sz="0" w:space="0" w:color="auto"/>
                        <w:bottom w:val="none" w:sz="0" w:space="0" w:color="auto"/>
                        <w:right w:val="none" w:sz="0" w:space="0" w:color="auto"/>
                      </w:divBdr>
                    </w:div>
                    <w:div w:id="1103956509">
                      <w:marLeft w:val="0"/>
                      <w:marRight w:val="0"/>
                      <w:marTop w:val="0"/>
                      <w:marBottom w:val="0"/>
                      <w:divBdr>
                        <w:top w:val="none" w:sz="0" w:space="0" w:color="auto"/>
                        <w:left w:val="none" w:sz="0" w:space="0" w:color="auto"/>
                        <w:bottom w:val="none" w:sz="0" w:space="0" w:color="auto"/>
                        <w:right w:val="none" w:sz="0" w:space="0" w:color="auto"/>
                      </w:divBdr>
                    </w:div>
                    <w:div w:id="278612592">
                      <w:marLeft w:val="0"/>
                      <w:marRight w:val="0"/>
                      <w:marTop w:val="0"/>
                      <w:marBottom w:val="0"/>
                      <w:divBdr>
                        <w:top w:val="none" w:sz="0" w:space="0" w:color="auto"/>
                        <w:left w:val="none" w:sz="0" w:space="0" w:color="auto"/>
                        <w:bottom w:val="none" w:sz="0" w:space="0" w:color="auto"/>
                        <w:right w:val="none" w:sz="0" w:space="0" w:color="auto"/>
                      </w:divBdr>
                    </w:div>
                    <w:div w:id="1066219266">
                      <w:marLeft w:val="0"/>
                      <w:marRight w:val="0"/>
                      <w:marTop w:val="0"/>
                      <w:marBottom w:val="0"/>
                      <w:divBdr>
                        <w:top w:val="none" w:sz="0" w:space="0" w:color="auto"/>
                        <w:left w:val="none" w:sz="0" w:space="0" w:color="auto"/>
                        <w:bottom w:val="none" w:sz="0" w:space="0" w:color="auto"/>
                        <w:right w:val="none" w:sz="0" w:space="0" w:color="auto"/>
                      </w:divBdr>
                    </w:div>
                    <w:div w:id="1349329865">
                      <w:marLeft w:val="0"/>
                      <w:marRight w:val="0"/>
                      <w:marTop w:val="0"/>
                      <w:marBottom w:val="0"/>
                      <w:divBdr>
                        <w:top w:val="none" w:sz="0" w:space="0" w:color="auto"/>
                        <w:left w:val="none" w:sz="0" w:space="0" w:color="auto"/>
                        <w:bottom w:val="none" w:sz="0" w:space="0" w:color="auto"/>
                        <w:right w:val="none" w:sz="0" w:space="0" w:color="auto"/>
                      </w:divBdr>
                    </w:div>
                    <w:div w:id="1580366106">
                      <w:marLeft w:val="0"/>
                      <w:marRight w:val="0"/>
                      <w:marTop w:val="0"/>
                      <w:marBottom w:val="0"/>
                      <w:divBdr>
                        <w:top w:val="none" w:sz="0" w:space="0" w:color="auto"/>
                        <w:left w:val="none" w:sz="0" w:space="0" w:color="auto"/>
                        <w:bottom w:val="none" w:sz="0" w:space="0" w:color="auto"/>
                        <w:right w:val="none" w:sz="0" w:space="0" w:color="auto"/>
                      </w:divBdr>
                    </w:div>
                    <w:div w:id="157038012">
                      <w:marLeft w:val="0"/>
                      <w:marRight w:val="0"/>
                      <w:marTop w:val="0"/>
                      <w:marBottom w:val="0"/>
                      <w:divBdr>
                        <w:top w:val="none" w:sz="0" w:space="0" w:color="auto"/>
                        <w:left w:val="none" w:sz="0" w:space="0" w:color="auto"/>
                        <w:bottom w:val="none" w:sz="0" w:space="0" w:color="auto"/>
                        <w:right w:val="none" w:sz="0" w:space="0" w:color="auto"/>
                      </w:divBdr>
                    </w:div>
                    <w:div w:id="2046364441">
                      <w:marLeft w:val="0"/>
                      <w:marRight w:val="0"/>
                      <w:marTop w:val="0"/>
                      <w:marBottom w:val="0"/>
                      <w:divBdr>
                        <w:top w:val="none" w:sz="0" w:space="0" w:color="auto"/>
                        <w:left w:val="none" w:sz="0" w:space="0" w:color="auto"/>
                        <w:bottom w:val="none" w:sz="0" w:space="0" w:color="auto"/>
                        <w:right w:val="none" w:sz="0" w:space="0" w:color="auto"/>
                      </w:divBdr>
                    </w:div>
                    <w:div w:id="1324506376">
                      <w:marLeft w:val="0"/>
                      <w:marRight w:val="0"/>
                      <w:marTop w:val="0"/>
                      <w:marBottom w:val="0"/>
                      <w:divBdr>
                        <w:top w:val="none" w:sz="0" w:space="0" w:color="auto"/>
                        <w:left w:val="none" w:sz="0" w:space="0" w:color="auto"/>
                        <w:bottom w:val="none" w:sz="0" w:space="0" w:color="auto"/>
                        <w:right w:val="none" w:sz="0" w:space="0" w:color="auto"/>
                      </w:divBdr>
                    </w:div>
                    <w:div w:id="5177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706204">
      <w:bodyDiv w:val="1"/>
      <w:marLeft w:val="0"/>
      <w:marRight w:val="0"/>
      <w:marTop w:val="0"/>
      <w:marBottom w:val="0"/>
      <w:divBdr>
        <w:top w:val="none" w:sz="0" w:space="0" w:color="auto"/>
        <w:left w:val="none" w:sz="0" w:space="0" w:color="auto"/>
        <w:bottom w:val="none" w:sz="0" w:space="0" w:color="auto"/>
        <w:right w:val="none" w:sz="0" w:space="0" w:color="auto"/>
      </w:divBdr>
      <w:divsChild>
        <w:div w:id="406852983">
          <w:marLeft w:val="0"/>
          <w:marRight w:val="0"/>
          <w:marTop w:val="0"/>
          <w:marBottom w:val="0"/>
          <w:divBdr>
            <w:top w:val="none" w:sz="0" w:space="0" w:color="auto"/>
            <w:left w:val="none" w:sz="0" w:space="0" w:color="auto"/>
            <w:bottom w:val="none" w:sz="0" w:space="0" w:color="auto"/>
            <w:right w:val="none" w:sz="0" w:space="0" w:color="auto"/>
          </w:divBdr>
        </w:div>
        <w:div w:id="2087073103">
          <w:marLeft w:val="0"/>
          <w:marRight w:val="0"/>
          <w:marTop w:val="0"/>
          <w:marBottom w:val="0"/>
          <w:divBdr>
            <w:top w:val="none" w:sz="0" w:space="0" w:color="auto"/>
            <w:left w:val="none" w:sz="0" w:space="0" w:color="auto"/>
            <w:bottom w:val="none" w:sz="0" w:space="0" w:color="auto"/>
            <w:right w:val="none" w:sz="0" w:space="0" w:color="auto"/>
          </w:divBdr>
        </w:div>
        <w:div w:id="719742757">
          <w:marLeft w:val="0"/>
          <w:marRight w:val="0"/>
          <w:marTop w:val="0"/>
          <w:marBottom w:val="0"/>
          <w:divBdr>
            <w:top w:val="none" w:sz="0" w:space="0" w:color="auto"/>
            <w:left w:val="none" w:sz="0" w:space="0" w:color="auto"/>
            <w:bottom w:val="none" w:sz="0" w:space="0" w:color="auto"/>
            <w:right w:val="none" w:sz="0" w:space="0" w:color="auto"/>
          </w:divBdr>
        </w:div>
        <w:div w:id="794953387">
          <w:marLeft w:val="0"/>
          <w:marRight w:val="0"/>
          <w:marTop w:val="0"/>
          <w:marBottom w:val="0"/>
          <w:divBdr>
            <w:top w:val="none" w:sz="0" w:space="0" w:color="auto"/>
            <w:left w:val="none" w:sz="0" w:space="0" w:color="auto"/>
            <w:bottom w:val="none" w:sz="0" w:space="0" w:color="auto"/>
            <w:right w:val="none" w:sz="0" w:space="0" w:color="auto"/>
          </w:divBdr>
        </w:div>
        <w:div w:id="1733187532">
          <w:marLeft w:val="0"/>
          <w:marRight w:val="0"/>
          <w:marTop w:val="0"/>
          <w:marBottom w:val="0"/>
          <w:divBdr>
            <w:top w:val="none" w:sz="0" w:space="0" w:color="auto"/>
            <w:left w:val="none" w:sz="0" w:space="0" w:color="auto"/>
            <w:bottom w:val="none" w:sz="0" w:space="0" w:color="auto"/>
            <w:right w:val="none" w:sz="0" w:space="0" w:color="auto"/>
          </w:divBdr>
        </w:div>
        <w:div w:id="1458645945">
          <w:marLeft w:val="0"/>
          <w:marRight w:val="0"/>
          <w:marTop w:val="0"/>
          <w:marBottom w:val="0"/>
          <w:divBdr>
            <w:top w:val="none" w:sz="0" w:space="0" w:color="auto"/>
            <w:left w:val="none" w:sz="0" w:space="0" w:color="auto"/>
            <w:bottom w:val="none" w:sz="0" w:space="0" w:color="auto"/>
            <w:right w:val="none" w:sz="0" w:space="0" w:color="auto"/>
          </w:divBdr>
        </w:div>
        <w:div w:id="1970087082">
          <w:marLeft w:val="0"/>
          <w:marRight w:val="0"/>
          <w:marTop w:val="0"/>
          <w:marBottom w:val="0"/>
          <w:divBdr>
            <w:top w:val="none" w:sz="0" w:space="0" w:color="auto"/>
            <w:left w:val="none" w:sz="0" w:space="0" w:color="auto"/>
            <w:bottom w:val="none" w:sz="0" w:space="0" w:color="auto"/>
            <w:right w:val="none" w:sz="0" w:space="0" w:color="auto"/>
          </w:divBdr>
        </w:div>
        <w:div w:id="774835191">
          <w:marLeft w:val="0"/>
          <w:marRight w:val="0"/>
          <w:marTop w:val="0"/>
          <w:marBottom w:val="0"/>
          <w:divBdr>
            <w:top w:val="none" w:sz="0" w:space="0" w:color="auto"/>
            <w:left w:val="none" w:sz="0" w:space="0" w:color="auto"/>
            <w:bottom w:val="none" w:sz="0" w:space="0" w:color="auto"/>
            <w:right w:val="none" w:sz="0" w:space="0" w:color="auto"/>
          </w:divBdr>
        </w:div>
        <w:div w:id="493836576">
          <w:marLeft w:val="0"/>
          <w:marRight w:val="0"/>
          <w:marTop w:val="0"/>
          <w:marBottom w:val="0"/>
          <w:divBdr>
            <w:top w:val="none" w:sz="0" w:space="0" w:color="auto"/>
            <w:left w:val="none" w:sz="0" w:space="0" w:color="auto"/>
            <w:bottom w:val="none" w:sz="0" w:space="0" w:color="auto"/>
            <w:right w:val="none" w:sz="0" w:space="0" w:color="auto"/>
          </w:divBdr>
        </w:div>
        <w:div w:id="1408386059">
          <w:marLeft w:val="0"/>
          <w:marRight w:val="0"/>
          <w:marTop w:val="0"/>
          <w:marBottom w:val="0"/>
          <w:divBdr>
            <w:top w:val="none" w:sz="0" w:space="0" w:color="auto"/>
            <w:left w:val="none" w:sz="0" w:space="0" w:color="auto"/>
            <w:bottom w:val="none" w:sz="0" w:space="0" w:color="auto"/>
            <w:right w:val="none" w:sz="0" w:space="0" w:color="auto"/>
          </w:divBdr>
        </w:div>
        <w:div w:id="2099476170">
          <w:marLeft w:val="0"/>
          <w:marRight w:val="0"/>
          <w:marTop w:val="0"/>
          <w:marBottom w:val="0"/>
          <w:divBdr>
            <w:top w:val="none" w:sz="0" w:space="0" w:color="auto"/>
            <w:left w:val="none" w:sz="0" w:space="0" w:color="auto"/>
            <w:bottom w:val="none" w:sz="0" w:space="0" w:color="auto"/>
            <w:right w:val="none" w:sz="0" w:space="0" w:color="auto"/>
          </w:divBdr>
        </w:div>
        <w:div w:id="1360162338">
          <w:marLeft w:val="0"/>
          <w:marRight w:val="0"/>
          <w:marTop w:val="0"/>
          <w:marBottom w:val="0"/>
          <w:divBdr>
            <w:top w:val="none" w:sz="0" w:space="0" w:color="auto"/>
            <w:left w:val="none" w:sz="0" w:space="0" w:color="auto"/>
            <w:bottom w:val="none" w:sz="0" w:space="0" w:color="auto"/>
            <w:right w:val="none" w:sz="0" w:space="0" w:color="auto"/>
          </w:divBdr>
        </w:div>
        <w:div w:id="739985553">
          <w:marLeft w:val="0"/>
          <w:marRight w:val="0"/>
          <w:marTop w:val="0"/>
          <w:marBottom w:val="0"/>
          <w:divBdr>
            <w:top w:val="none" w:sz="0" w:space="0" w:color="auto"/>
            <w:left w:val="none" w:sz="0" w:space="0" w:color="auto"/>
            <w:bottom w:val="none" w:sz="0" w:space="0" w:color="auto"/>
            <w:right w:val="none" w:sz="0" w:space="0" w:color="auto"/>
          </w:divBdr>
        </w:div>
        <w:div w:id="60450121">
          <w:marLeft w:val="0"/>
          <w:marRight w:val="0"/>
          <w:marTop w:val="0"/>
          <w:marBottom w:val="0"/>
          <w:divBdr>
            <w:top w:val="none" w:sz="0" w:space="0" w:color="auto"/>
            <w:left w:val="none" w:sz="0" w:space="0" w:color="auto"/>
            <w:bottom w:val="none" w:sz="0" w:space="0" w:color="auto"/>
            <w:right w:val="none" w:sz="0" w:space="0" w:color="auto"/>
          </w:divBdr>
        </w:div>
        <w:div w:id="1294942560">
          <w:marLeft w:val="0"/>
          <w:marRight w:val="0"/>
          <w:marTop w:val="0"/>
          <w:marBottom w:val="0"/>
          <w:divBdr>
            <w:top w:val="none" w:sz="0" w:space="0" w:color="auto"/>
            <w:left w:val="none" w:sz="0" w:space="0" w:color="auto"/>
            <w:bottom w:val="none" w:sz="0" w:space="0" w:color="auto"/>
            <w:right w:val="none" w:sz="0" w:space="0" w:color="auto"/>
          </w:divBdr>
        </w:div>
        <w:div w:id="637609460">
          <w:marLeft w:val="0"/>
          <w:marRight w:val="0"/>
          <w:marTop w:val="0"/>
          <w:marBottom w:val="0"/>
          <w:divBdr>
            <w:top w:val="none" w:sz="0" w:space="0" w:color="auto"/>
            <w:left w:val="none" w:sz="0" w:space="0" w:color="auto"/>
            <w:bottom w:val="none" w:sz="0" w:space="0" w:color="auto"/>
            <w:right w:val="none" w:sz="0" w:space="0" w:color="auto"/>
          </w:divBdr>
        </w:div>
        <w:div w:id="31616063">
          <w:marLeft w:val="0"/>
          <w:marRight w:val="0"/>
          <w:marTop w:val="0"/>
          <w:marBottom w:val="0"/>
          <w:divBdr>
            <w:top w:val="none" w:sz="0" w:space="0" w:color="auto"/>
            <w:left w:val="none" w:sz="0" w:space="0" w:color="auto"/>
            <w:bottom w:val="none" w:sz="0" w:space="0" w:color="auto"/>
            <w:right w:val="none" w:sz="0" w:space="0" w:color="auto"/>
          </w:divBdr>
        </w:div>
        <w:div w:id="1528444586">
          <w:marLeft w:val="0"/>
          <w:marRight w:val="0"/>
          <w:marTop w:val="0"/>
          <w:marBottom w:val="0"/>
          <w:divBdr>
            <w:top w:val="none" w:sz="0" w:space="0" w:color="auto"/>
            <w:left w:val="none" w:sz="0" w:space="0" w:color="auto"/>
            <w:bottom w:val="none" w:sz="0" w:space="0" w:color="auto"/>
            <w:right w:val="none" w:sz="0" w:space="0" w:color="auto"/>
          </w:divBdr>
        </w:div>
        <w:div w:id="1066536553">
          <w:marLeft w:val="0"/>
          <w:marRight w:val="0"/>
          <w:marTop w:val="0"/>
          <w:marBottom w:val="0"/>
          <w:divBdr>
            <w:top w:val="none" w:sz="0" w:space="0" w:color="auto"/>
            <w:left w:val="none" w:sz="0" w:space="0" w:color="auto"/>
            <w:bottom w:val="none" w:sz="0" w:space="0" w:color="auto"/>
            <w:right w:val="none" w:sz="0" w:space="0" w:color="auto"/>
          </w:divBdr>
        </w:div>
        <w:div w:id="1852643953">
          <w:marLeft w:val="0"/>
          <w:marRight w:val="0"/>
          <w:marTop w:val="0"/>
          <w:marBottom w:val="0"/>
          <w:divBdr>
            <w:top w:val="none" w:sz="0" w:space="0" w:color="auto"/>
            <w:left w:val="none" w:sz="0" w:space="0" w:color="auto"/>
            <w:bottom w:val="none" w:sz="0" w:space="0" w:color="auto"/>
            <w:right w:val="none" w:sz="0" w:space="0" w:color="auto"/>
          </w:divBdr>
        </w:div>
        <w:div w:id="1901284605">
          <w:marLeft w:val="0"/>
          <w:marRight w:val="0"/>
          <w:marTop w:val="0"/>
          <w:marBottom w:val="0"/>
          <w:divBdr>
            <w:top w:val="none" w:sz="0" w:space="0" w:color="auto"/>
            <w:left w:val="none" w:sz="0" w:space="0" w:color="auto"/>
            <w:bottom w:val="none" w:sz="0" w:space="0" w:color="auto"/>
            <w:right w:val="none" w:sz="0" w:space="0" w:color="auto"/>
          </w:divBdr>
        </w:div>
        <w:div w:id="558826924">
          <w:marLeft w:val="0"/>
          <w:marRight w:val="0"/>
          <w:marTop w:val="0"/>
          <w:marBottom w:val="0"/>
          <w:divBdr>
            <w:top w:val="none" w:sz="0" w:space="0" w:color="auto"/>
            <w:left w:val="none" w:sz="0" w:space="0" w:color="auto"/>
            <w:bottom w:val="none" w:sz="0" w:space="0" w:color="auto"/>
            <w:right w:val="none" w:sz="0" w:space="0" w:color="auto"/>
          </w:divBdr>
        </w:div>
        <w:div w:id="505480912">
          <w:marLeft w:val="0"/>
          <w:marRight w:val="0"/>
          <w:marTop w:val="0"/>
          <w:marBottom w:val="0"/>
          <w:divBdr>
            <w:top w:val="none" w:sz="0" w:space="0" w:color="auto"/>
            <w:left w:val="none" w:sz="0" w:space="0" w:color="auto"/>
            <w:bottom w:val="none" w:sz="0" w:space="0" w:color="auto"/>
            <w:right w:val="none" w:sz="0" w:space="0" w:color="auto"/>
          </w:divBdr>
        </w:div>
        <w:div w:id="1681467701">
          <w:marLeft w:val="0"/>
          <w:marRight w:val="0"/>
          <w:marTop w:val="0"/>
          <w:marBottom w:val="0"/>
          <w:divBdr>
            <w:top w:val="none" w:sz="0" w:space="0" w:color="auto"/>
            <w:left w:val="none" w:sz="0" w:space="0" w:color="auto"/>
            <w:bottom w:val="none" w:sz="0" w:space="0" w:color="auto"/>
            <w:right w:val="none" w:sz="0" w:space="0" w:color="auto"/>
          </w:divBdr>
        </w:div>
        <w:div w:id="1742867042">
          <w:marLeft w:val="0"/>
          <w:marRight w:val="0"/>
          <w:marTop w:val="0"/>
          <w:marBottom w:val="0"/>
          <w:divBdr>
            <w:top w:val="none" w:sz="0" w:space="0" w:color="auto"/>
            <w:left w:val="none" w:sz="0" w:space="0" w:color="auto"/>
            <w:bottom w:val="none" w:sz="0" w:space="0" w:color="auto"/>
            <w:right w:val="none" w:sz="0" w:space="0" w:color="auto"/>
          </w:divBdr>
        </w:div>
        <w:div w:id="1657801564">
          <w:marLeft w:val="0"/>
          <w:marRight w:val="0"/>
          <w:marTop w:val="0"/>
          <w:marBottom w:val="0"/>
          <w:divBdr>
            <w:top w:val="none" w:sz="0" w:space="0" w:color="auto"/>
            <w:left w:val="none" w:sz="0" w:space="0" w:color="auto"/>
            <w:bottom w:val="none" w:sz="0" w:space="0" w:color="auto"/>
            <w:right w:val="none" w:sz="0" w:space="0" w:color="auto"/>
          </w:divBdr>
        </w:div>
        <w:div w:id="1650745387">
          <w:marLeft w:val="0"/>
          <w:marRight w:val="0"/>
          <w:marTop w:val="0"/>
          <w:marBottom w:val="0"/>
          <w:divBdr>
            <w:top w:val="none" w:sz="0" w:space="0" w:color="auto"/>
            <w:left w:val="none" w:sz="0" w:space="0" w:color="auto"/>
            <w:bottom w:val="none" w:sz="0" w:space="0" w:color="auto"/>
            <w:right w:val="none" w:sz="0" w:space="0" w:color="auto"/>
          </w:divBdr>
        </w:div>
        <w:div w:id="1732079036">
          <w:marLeft w:val="0"/>
          <w:marRight w:val="0"/>
          <w:marTop w:val="0"/>
          <w:marBottom w:val="0"/>
          <w:divBdr>
            <w:top w:val="none" w:sz="0" w:space="0" w:color="auto"/>
            <w:left w:val="none" w:sz="0" w:space="0" w:color="auto"/>
            <w:bottom w:val="none" w:sz="0" w:space="0" w:color="auto"/>
            <w:right w:val="none" w:sz="0" w:space="0" w:color="auto"/>
          </w:divBdr>
        </w:div>
        <w:div w:id="1895962772">
          <w:marLeft w:val="0"/>
          <w:marRight w:val="0"/>
          <w:marTop w:val="0"/>
          <w:marBottom w:val="0"/>
          <w:divBdr>
            <w:top w:val="none" w:sz="0" w:space="0" w:color="auto"/>
            <w:left w:val="none" w:sz="0" w:space="0" w:color="auto"/>
            <w:bottom w:val="none" w:sz="0" w:space="0" w:color="auto"/>
            <w:right w:val="none" w:sz="0" w:space="0" w:color="auto"/>
          </w:divBdr>
        </w:div>
        <w:div w:id="1763719428">
          <w:marLeft w:val="0"/>
          <w:marRight w:val="0"/>
          <w:marTop w:val="0"/>
          <w:marBottom w:val="0"/>
          <w:divBdr>
            <w:top w:val="none" w:sz="0" w:space="0" w:color="auto"/>
            <w:left w:val="none" w:sz="0" w:space="0" w:color="auto"/>
            <w:bottom w:val="none" w:sz="0" w:space="0" w:color="auto"/>
            <w:right w:val="none" w:sz="0" w:space="0" w:color="auto"/>
          </w:divBdr>
        </w:div>
        <w:div w:id="1438331373">
          <w:marLeft w:val="0"/>
          <w:marRight w:val="0"/>
          <w:marTop w:val="0"/>
          <w:marBottom w:val="0"/>
          <w:divBdr>
            <w:top w:val="none" w:sz="0" w:space="0" w:color="auto"/>
            <w:left w:val="none" w:sz="0" w:space="0" w:color="auto"/>
            <w:bottom w:val="none" w:sz="0" w:space="0" w:color="auto"/>
            <w:right w:val="none" w:sz="0" w:space="0" w:color="auto"/>
          </w:divBdr>
        </w:div>
        <w:div w:id="1778451555">
          <w:marLeft w:val="0"/>
          <w:marRight w:val="0"/>
          <w:marTop w:val="0"/>
          <w:marBottom w:val="0"/>
          <w:divBdr>
            <w:top w:val="none" w:sz="0" w:space="0" w:color="auto"/>
            <w:left w:val="none" w:sz="0" w:space="0" w:color="auto"/>
            <w:bottom w:val="none" w:sz="0" w:space="0" w:color="auto"/>
            <w:right w:val="none" w:sz="0" w:space="0" w:color="auto"/>
          </w:divBdr>
        </w:div>
        <w:div w:id="1380126734">
          <w:marLeft w:val="0"/>
          <w:marRight w:val="0"/>
          <w:marTop w:val="0"/>
          <w:marBottom w:val="0"/>
          <w:divBdr>
            <w:top w:val="none" w:sz="0" w:space="0" w:color="auto"/>
            <w:left w:val="none" w:sz="0" w:space="0" w:color="auto"/>
            <w:bottom w:val="none" w:sz="0" w:space="0" w:color="auto"/>
            <w:right w:val="none" w:sz="0" w:space="0" w:color="auto"/>
          </w:divBdr>
        </w:div>
        <w:div w:id="1989549252">
          <w:marLeft w:val="0"/>
          <w:marRight w:val="0"/>
          <w:marTop w:val="0"/>
          <w:marBottom w:val="0"/>
          <w:divBdr>
            <w:top w:val="none" w:sz="0" w:space="0" w:color="auto"/>
            <w:left w:val="none" w:sz="0" w:space="0" w:color="auto"/>
            <w:bottom w:val="none" w:sz="0" w:space="0" w:color="auto"/>
            <w:right w:val="none" w:sz="0" w:space="0" w:color="auto"/>
          </w:divBdr>
        </w:div>
        <w:div w:id="632753899">
          <w:marLeft w:val="0"/>
          <w:marRight w:val="0"/>
          <w:marTop w:val="0"/>
          <w:marBottom w:val="0"/>
          <w:divBdr>
            <w:top w:val="none" w:sz="0" w:space="0" w:color="auto"/>
            <w:left w:val="none" w:sz="0" w:space="0" w:color="auto"/>
            <w:bottom w:val="none" w:sz="0" w:space="0" w:color="auto"/>
            <w:right w:val="none" w:sz="0" w:space="0" w:color="auto"/>
          </w:divBdr>
        </w:div>
        <w:div w:id="1296912148">
          <w:marLeft w:val="0"/>
          <w:marRight w:val="0"/>
          <w:marTop w:val="0"/>
          <w:marBottom w:val="0"/>
          <w:divBdr>
            <w:top w:val="none" w:sz="0" w:space="0" w:color="auto"/>
            <w:left w:val="none" w:sz="0" w:space="0" w:color="auto"/>
            <w:bottom w:val="none" w:sz="0" w:space="0" w:color="auto"/>
            <w:right w:val="none" w:sz="0" w:space="0" w:color="auto"/>
          </w:divBdr>
        </w:div>
        <w:div w:id="1452433742">
          <w:marLeft w:val="0"/>
          <w:marRight w:val="0"/>
          <w:marTop w:val="0"/>
          <w:marBottom w:val="0"/>
          <w:divBdr>
            <w:top w:val="none" w:sz="0" w:space="0" w:color="auto"/>
            <w:left w:val="none" w:sz="0" w:space="0" w:color="auto"/>
            <w:bottom w:val="none" w:sz="0" w:space="0" w:color="auto"/>
            <w:right w:val="none" w:sz="0" w:space="0" w:color="auto"/>
          </w:divBdr>
        </w:div>
        <w:div w:id="118577599">
          <w:marLeft w:val="0"/>
          <w:marRight w:val="0"/>
          <w:marTop w:val="0"/>
          <w:marBottom w:val="0"/>
          <w:divBdr>
            <w:top w:val="none" w:sz="0" w:space="0" w:color="auto"/>
            <w:left w:val="none" w:sz="0" w:space="0" w:color="auto"/>
            <w:bottom w:val="none" w:sz="0" w:space="0" w:color="auto"/>
            <w:right w:val="none" w:sz="0" w:space="0" w:color="auto"/>
          </w:divBdr>
        </w:div>
        <w:div w:id="240523718">
          <w:marLeft w:val="0"/>
          <w:marRight w:val="0"/>
          <w:marTop w:val="0"/>
          <w:marBottom w:val="0"/>
          <w:divBdr>
            <w:top w:val="none" w:sz="0" w:space="0" w:color="auto"/>
            <w:left w:val="none" w:sz="0" w:space="0" w:color="auto"/>
            <w:bottom w:val="none" w:sz="0" w:space="0" w:color="auto"/>
            <w:right w:val="none" w:sz="0" w:space="0" w:color="auto"/>
          </w:divBdr>
        </w:div>
        <w:div w:id="1283802735">
          <w:marLeft w:val="0"/>
          <w:marRight w:val="0"/>
          <w:marTop w:val="0"/>
          <w:marBottom w:val="0"/>
          <w:divBdr>
            <w:top w:val="none" w:sz="0" w:space="0" w:color="auto"/>
            <w:left w:val="none" w:sz="0" w:space="0" w:color="auto"/>
            <w:bottom w:val="none" w:sz="0" w:space="0" w:color="auto"/>
            <w:right w:val="none" w:sz="0" w:space="0" w:color="auto"/>
          </w:divBdr>
        </w:div>
        <w:div w:id="640580272">
          <w:marLeft w:val="0"/>
          <w:marRight w:val="0"/>
          <w:marTop w:val="0"/>
          <w:marBottom w:val="0"/>
          <w:divBdr>
            <w:top w:val="none" w:sz="0" w:space="0" w:color="auto"/>
            <w:left w:val="none" w:sz="0" w:space="0" w:color="auto"/>
            <w:bottom w:val="none" w:sz="0" w:space="0" w:color="auto"/>
            <w:right w:val="none" w:sz="0" w:space="0" w:color="auto"/>
          </w:divBdr>
        </w:div>
        <w:div w:id="1398016431">
          <w:marLeft w:val="0"/>
          <w:marRight w:val="0"/>
          <w:marTop w:val="0"/>
          <w:marBottom w:val="0"/>
          <w:divBdr>
            <w:top w:val="none" w:sz="0" w:space="0" w:color="auto"/>
            <w:left w:val="none" w:sz="0" w:space="0" w:color="auto"/>
            <w:bottom w:val="none" w:sz="0" w:space="0" w:color="auto"/>
            <w:right w:val="none" w:sz="0" w:space="0" w:color="auto"/>
          </w:divBdr>
        </w:div>
      </w:divsChild>
    </w:div>
    <w:div w:id="452557688">
      <w:bodyDiv w:val="1"/>
      <w:marLeft w:val="0"/>
      <w:marRight w:val="0"/>
      <w:marTop w:val="0"/>
      <w:marBottom w:val="0"/>
      <w:divBdr>
        <w:top w:val="none" w:sz="0" w:space="0" w:color="auto"/>
        <w:left w:val="none" w:sz="0" w:space="0" w:color="auto"/>
        <w:bottom w:val="none" w:sz="0" w:space="0" w:color="auto"/>
        <w:right w:val="none" w:sz="0" w:space="0" w:color="auto"/>
      </w:divBdr>
      <w:divsChild>
        <w:div w:id="1557083457">
          <w:marLeft w:val="0"/>
          <w:marRight w:val="0"/>
          <w:marTop w:val="0"/>
          <w:marBottom w:val="0"/>
          <w:divBdr>
            <w:top w:val="none" w:sz="0" w:space="0" w:color="auto"/>
            <w:left w:val="none" w:sz="0" w:space="0" w:color="auto"/>
            <w:bottom w:val="none" w:sz="0" w:space="0" w:color="auto"/>
            <w:right w:val="none" w:sz="0" w:space="0" w:color="auto"/>
          </w:divBdr>
          <w:divsChild>
            <w:div w:id="326790027">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456634939">
                  <w:marLeft w:val="0"/>
                  <w:marRight w:val="0"/>
                  <w:marTop w:val="0"/>
                  <w:marBottom w:val="0"/>
                  <w:divBdr>
                    <w:top w:val="none" w:sz="0" w:space="0" w:color="auto"/>
                    <w:left w:val="none" w:sz="0" w:space="0" w:color="auto"/>
                    <w:bottom w:val="none" w:sz="0" w:space="0" w:color="auto"/>
                    <w:right w:val="none" w:sz="0" w:space="0" w:color="auto"/>
                  </w:divBdr>
                  <w:divsChild>
                    <w:div w:id="460346479">
                      <w:marLeft w:val="0"/>
                      <w:marRight w:val="0"/>
                      <w:marTop w:val="0"/>
                      <w:marBottom w:val="0"/>
                      <w:divBdr>
                        <w:top w:val="none" w:sz="0" w:space="0" w:color="auto"/>
                        <w:left w:val="none" w:sz="0" w:space="0" w:color="auto"/>
                        <w:bottom w:val="none" w:sz="0" w:space="0" w:color="auto"/>
                        <w:right w:val="none" w:sz="0" w:space="0" w:color="auto"/>
                      </w:divBdr>
                    </w:div>
                    <w:div w:id="1439637075">
                      <w:marLeft w:val="0"/>
                      <w:marRight w:val="0"/>
                      <w:marTop w:val="0"/>
                      <w:marBottom w:val="0"/>
                      <w:divBdr>
                        <w:top w:val="none" w:sz="0" w:space="0" w:color="auto"/>
                        <w:left w:val="none" w:sz="0" w:space="0" w:color="auto"/>
                        <w:bottom w:val="none" w:sz="0" w:space="0" w:color="auto"/>
                        <w:right w:val="none" w:sz="0" w:space="0" w:color="auto"/>
                      </w:divBdr>
                    </w:div>
                    <w:div w:id="1737169998">
                      <w:marLeft w:val="0"/>
                      <w:marRight w:val="0"/>
                      <w:marTop w:val="0"/>
                      <w:marBottom w:val="0"/>
                      <w:divBdr>
                        <w:top w:val="none" w:sz="0" w:space="0" w:color="auto"/>
                        <w:left w:val="none" w:sz="0" w:space="0" w:color="auto"/>
                        <w:bottom w:val="none" w:sz="0" w:space="0" w:color="auto"/>
                        <w:right w:val="none" w:sz="0" w:space="0" w:color="auto"/>
                      </w:divBdr>
                    </w:div>
                    <w:div w:id="1948732192">
                      <w:marLeft w:val="0"/>
                      <w:marRight w:val="0"/>
                      <w:marTop w:val="0"/>
                      <w:marBottom w:val="0"/>
                      <w:divBdr>
                        <w:top w:val="none" w:sz="0" w:space="0" w:color="auto"/>
                        <w:left w:val="none" w:sz="0" w:space="0" w:color="auto"/>
                        <w:bottom w:val="none" w:sz="0" w:space="0" w:color="auto"/>
                        <w:right w:val="none" w:sz="0" w:space="0" w:color="auto"/>
                      </w:divBdr>
                    </w:div>
                    <w:div w:id="649217857">
                      <w:marLeft w:val="0"/>
                      <w:marRight w:val="0"/>
                      <w:marTop w:val="0"/>
                      <w:marBottom w:val="0"/>
                      <w:divBdr>
                        <w:top w:val="none" w:sz="0" w:space="0" w:color="auto"/>
                        <w:left w:val="none" w:sz="0" w:space="0" w:color="auto"/>
                        <w:bottom w:val="none" w:sz="0" w:space="0" w:color="auto"/>
                        <w:right w:val="none" w:sz="0" w:space="0" w:color="auto"/>
                      </w:divBdr>
                    </w:div>
                    <w:div w:id="694354542">
                      <w:marLeft w:val="0"/>
                      <w:marRight w:val="0"/>
                      <w:marTop w:val="0"/>
                      <w:marBottom w:val="0"/>
                      <w:divBdr>
                        <w:top w:val="none" w:sz="0" w:space="0" w:color="auto"/>
                        <w:left w:val="none" w:sz="0" w:space="0" w:color="auto"/>
                        <w:bottom w:val="none" w:sz="0" w:space="0" w:color="auto"/>
                        <w:right w:val="none" w:sz="0" w:space="0" w:color="auto"/>
                      </w:divBdr>
                    </w:div>
                    <w:div w:id="735864185">
                      <w:marLeft w:val="0"/>
                      <w:marRight w:val="0"/>
                      <w:marTop w:val="0"/>
                      <w:marBottom w:val="0"/>
                      <w:divBdr>
                        <w:top w:val="none" w:sz="0" w:space="0" w:color="auto"/>
                        <w:left w:val="none" w:sz="0" w:space="0" w:color="auto"/>
                        <w:bottom w:val="none" w:sz="0" w:space="0" w:color="auto"/>
                        <w:right w:val="none" w:sz="0" w:space="0" w:color="auto"/>
                      </w:divBdr>
                    </w:div>
                    <w:div w:id="1837381765">
                      <w:marLeft w:val="0"/>
                      <w:marRight w:val="0"/>
                      <w:marTop w:val="0"/>
                      <w:marBottom w:val="0"/>
                      <w:divBdr>
                        <w:top w:val="none" w:sz="0" w:space="0" w:color="auto"/>
                        <w:left w:val="none" w:sz="0" w:space="0" w:color="auto"/>
                        <w:bottom w:val="none" w:sz="0" w:space="0" w:color="auto"/>
                        <w:right w:val="none" w:sz="0" w:space="0" w:color="auto"/>
                      </w:divBdr>
                    </w:div>
                    <w:div w:id="1305768180">
                      <w:marLeft w:val="0"/>
                      <w:marRight w:val="0"/>
                      <w:marTop w:val="0"/>
                      <w:marBottom w:val="0"/>
                      <w:divBdr>
                        <w:top w:val="none" w:sz="0" w:space="0" w:color="auto"/>
                        <w:left w:val="none" w:sz="0" w:space="0" w:color="auto"/>
                        <w:bottom w:val="none" w:sz="0" w:space="0" w:color="auto"/>
                        <w:right w:val="none" w:sz="0" w:space="0" w:color="auto"/>
                      </w:divBdr>
                    </w:div>
                    <w:div w:id="1999531068">
                      <w:marLeft w:val="0"/>
                      <w:marRight w:val="0"/>
                      <w:marTop w:val="0"/>
                      <w:marBottom w:val="0"/>
                      <w:divBdr>
                        <w:top w:val="none" w:sz="0" w:space="0" w:color="auto"/>
                        <w:left w:val="none" w:sz="0" w:space="0" w:color="auto"/>
                        <w:bottom w:val="none" w:sz="0" w:space="0" w:color="auto"/>
                        <w:right w:val="none" w:sz="0" w:space="0" w:color="auto"/>
                      </w:divBdr>
                    </w:div>
                    <w:div w:id="1461025196">
                      <w:marLeft w:val="0"/>
                      <w:marRight w:val="0"/>
                      <w:marTop w:val="0"/>
                      <w:marBottom w:val="0"/>
                      <w:divBdr>
                        <w:top w:val="none" w:sz="0" w:space="0" w:color="auto"/>
                        <w:left w:val="none" w:sz="0" w:space="0" w:color="auto"/>
                        <w:bottom w:val="none" w:sz="0" w:space="0" w:color="auto"/>
                        <w:right w:val="none" w:sz="0" w:space="0" w:color="auto"/>
                      </w:divBdr>
                    </w:div>
                    <w:div w:id="1769931859">
                      <w:marLeft w:val="0"/>
                      <w:marRight w:val="0"/>
                      <w:marTop w:val="0"/>
                      <w:marBottom w:val="0"/>
                      <w:divBdr>
                        <w:top w:val="none" w:sz="0" w:space="0" w:color="auto"/>
                        <w:left w:val="none" w:sz="0" w:space="0" w:color="auto"/>
                        <w:bottom w:val="none" w:sz="0" w:space="0" w:color="auto"/>
                        <w:right w:val="none" w:sz="0" w:space="0" w:color="auto"/>
                      </w:divBdr>
                    </w:div>
                    <w:div w:id="1845509800">
                      <w:marLeft w:val="0"/>
                      <w:marRight w:val="0"/>
                      <w:marTop w:val="0"/>
                      <w:marBottom w:val="0"/>
                      <w:divBdr>
                        <w:top w:val="none" w:sz="0" w:space="0" w:color="auto"/>
                        <w:left w:val="none" w:sz="0" w:space="0" w:color="auto"/>
                        <w:bottom w:val="none" w:sz="0" w:space="0" w:color="auto"/>
                        <w:right w:val="none" w:sz="0" w:space="0" w:color="auto"/>
                      </w:divBdr>
                    </w:div>
                    <w:div w:id="1290280615">
                      <w:marLeft w:val="0"/>
                      <w:marRight w:val="0"/>
                      <w:marTop w:val="0"/>
                      <w:marBottom w:val="0"/>
                      <w:divBdr>
                        <w:top w:val="none" w:sz="0" w:space="0" w:color="auto"/>
                        <w:left w:val="none" w:sz="0" w:space="0" w:color="auto"/>
                        <w:bottom w:val="none" w:sz="0" w:space="0" w:color="auto"/>
                        <w:right w:val="none" w:sz="0" w:space="0" w:color="auto"/>
                      </w:divBdr>
                    </w:div>
                    <w:div w:id="1825395359">
                      <w:marLeft w:val="0"/>
                      <w:marRight w:val="0"/>
                      <w:marTop w:val="0"/>
                      <w:marBottom w:val="0"/>
                      <w:divBdr>
                        <w:top w:val="none" w:sz="0" w:space="0" w:color="auto"/>
                        <w:left w:val="none" w:sz="0" w:space="0" w:color="auto"/>
                        <w:bottom w:val="none" w:sz="0" w:space="0" w:color="auto"/>
                        <w:right w:val="none" w:sz="0" w:space="0" w:color="auto"/>
                      </w:divBdr>
                    </w:div>
                    <w:div w:id="906719227">
                      <w:marLeft w:val="0"/>
                      <w:marRight w:val="0"/>
                      <w:marTop w:val="0"/>
                      <w:marBottom w:val="0"/>
                      <w:divBdr>
                        <w:top w:val="none" w:sz="0" w:space="0" w:color="auto"/>
                        <w:left w:val="none" w:sz="0" w:space="0" w:color="auto"/>
                        <w:bottom w:val="none" w:sz="0" w:space="0" w:color="auto"/>
                        <w:right w:val="none" w:sz="0" w:space="0" w:color="auto"/>
                      </w:divBdr>
                    </w:div>
                    <w:div w:id="562762909">
                      <w:marLeft w:val="0"/>
                      <w:marRight w:val="0"/>
                      <w:marTop w:val="0"/>
                      <w:marBottom w:val="0"/>
                      <w:divBdr>
                        <w:top w:val="none" w:sz="0" w:space="0" w:color="auto"/>
                        <w:left w:val="none" w:sz="0" w:space="0" w:color="auto"/>
                        <w:bottom w:val="none" w:sz="0" w:space="0" w:color="auto"/>
                        <w:right w:val="none" w:sz="0" w:space="0" w:color="auto"/>
                      </w:divBdr>
                    </w:div>
                    <w:div w:id="1327366452">
                      <w:marLeft w:val="0"/>
                      <w:marRight w:val="0"/>
                      <w:marTop w:val="0"/>
                      <w:marBottom w:val="0"/>
                      <w:divBdr>
                        <w:top w:val="none" w:sz="0" w:space="0" w:color="auto"/>
                        <w:left w:val="none" w:sz="0" w:space="0" w:color="auto"/>
                        <w:bottom w:val="none" w:sz="0" w:space="0" w:color="auto"/>
                        <w:right w:val="none" w:sz="0" w:space="0" w:color="auto"/>
                      </w:divBdr>
                    </w:div>
                    <w:div w:id="1116216450">
                      <w:marLeft w:val="0"/>
                      <w:marRight w:val="0"/>
                      <w:marTop w:val="0"/>
                      <w:marBottom w:val="0"/>
                      <w:divBdr>
                        <w:top w:val="none" w:sz="0" w:space="0" w:color="auto"/>
                        <w:left w:val="none" w:sz="0" w:space="0" w:color="auto"/>
                        <w:bottom w:val="none" w:sz="0" w:space="0" w:color="auto"/>
                        <w:right w:val="none" w:sz="0" w:space="0" w:color="auto"/>
                      </w:divBdr>
                    </w:div>
                    <w:div w:id="95455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6568">
      <w:bodyDiv w:val="1"/>
      <w:marLeft w:val="0"/>
      <w:marRight w:val="0"/>
      <w:marTop w:val="0"/>
      <w:marBottom w:val="0"/>
      <w:divBdr>
        <w:top w:val="none" w:sz="0" w:space="0" w:color="auto"/>
        <w:left w:val="none" w:sz="0" w:space="0" w:color="auto"/>
        <w:bottom w:val="none" w:sz="0" w:space="0" w:color="auto"/>
        <w:right w:val="none" w:sz="0" w:space="0" w:color="auto"/>
      </w:divBdr>
      <w:divsChild>
        <w:div w:id="62218782">
          <w:marLeft w:val="0"/>
          <w:marRight w:val="0"/>
          <w:marTop w:val="0"/>
          <w:marBottom w:val="0"/>
          <w:divBdr>
            <w:top w:val="none" w:sz="0" w:space="0" w:color="auto"/>
            <w:left w:val="none" w:sz="0" w:space="0" w:color="auto"/>
            <w:bottom w:val="none" w:sz="0" w:space="0" w:color="auto"/>
            <w:right w:val="none" w:sz="0" w:space="0" w:color="auto"/>
          </w:divBdr>
          <w:divsChild>
            <w:div w:id="562567053">
              <w:blockQuote w:val="1"/>
              <w:marLeft w:val="0"/>
              <w:marRight w:val="0"/>
              <w:marTop w:val="217"/>
              <w:marBottom w:val="217"/>
              <w:divBdr>
                <w:top w:val="none" w:sz="0" w:space="0" w:color="auto"/>
                <w:left w:val="single" w:sz="12" w:space="11" w:color="DDDDDD"/>
                <w:bottom w:val="none" w:sz="0" w:space="0" w:color="auto"/>
                <w:right w:val="none" w:sz="0" w:space="0" w:color="auto"/>
              </w:divBdr>
              <w:divsChild>
                <w:div w:id="1630864835">
                  <w:marLeft w:val="0"/>
                  <w:marRight w:val="0"/>
                  <w:marTop w:val="0"/>
                  <w:marBottom w:val="0"/>
                  <w:divBdr>
                    <w:top w:val="none" w:sz="0" w:space="0" w:color="auto"/>
                    <w:left w:val="none" w:sz="0" w:space="0" w:color="auto"/>
                    <w:bottom w:val="none" w:sz="0" w:space="0" w:color="auto"/>
                    <w:right w:val="none" w:sz="0" w:space="0" w:color="auto"/>
                  </w:divBdr>
                  <w:divsChild>
                    <w:div w:id="649987217">
                      <w:marLeft w:val="0"/>
                      <w:marRight w:val="0"/>
                      <w:marTop w:val="0"/>
                      <w:marBottom w:val="0"/>
                      <w:divBdr>
                        <w:top w:val="none" w:sz="0" w:space="0" w:color="auto"/>
                        <w:left w:val="none" w:sz="0" w:space="0" w:color="auto"/>
                        <w:bottom w:val="none" w:sz="0" w:space="0" w:color="auto"/>
                        <w:right w:val="none" w:sz="0" w:space="0" w:color="auto"/>
                      </w:divBdr>
                    </w:div>
                    <w:div w:id="691998482">
                      <w:marLeft w:val="0"/>
                      <w:marRight w:val="0"/>
                      <w:marTop w:val="0"/>
                      <w:marBottom w:val="0"/>
                      <w:divBdr>
                        <w:top w:val="none" w:sz="0" w:space="0" w:color="auto"/>
                        <w:left w:val="none" w:sz="0" w:space="0" w:color="auto"/>
                        <w:bottom w:val="none" w:sz="0" w:space="0" w:color="auto"/>
                        <w:right w:val="none" w:sz="0" w:space="0" w:color="auto"/>
                      </w:divBdr>
                    </w:div>
                    <w:div w:id="944114116">
                      <w:marLeft w:val="0"/>
                      <w:marRight w:val="0"/>
                      <w:marTop w:val="0"/>
                      <w:marBottom w:val="0"/>
                      <w:divBdr>
                        <w:top w:val="none" w:sz="0" w:space="0" w:color="auto"/>
                        <w:left w:val="none" w:sz="0" w:space="0" w:color="auto"/>
                        <w:bottom w:val="none" w:sz="0" w:space="0" w:color="auto"/>
                        <w:right w:val="none" w:sz="0" w:space="0" w:color="auto"/>
                      </w:divBdr>
                    </w:div>
                    <w:div w:id="896664118">
                      <w:marLeft w:val="0"/>
                      <w:marRight w:val="0"/>
                      <w:marTop w:val="0"/>
                      <w:marBottom w:val="0"/>
                      <w:divBdr>
                        <w:top w:val="none" w:sz="0" w:space="0" w:color="auto"/>
                        <w:left w:val="none" w:sz="0" w:space="0" w:color="auto"/>
                        <w:bottom w:val="none" w:sz="0" w:space="0" w:color="auto"/>
                        <w:right w:val="none" w:sz="0" w:space="0" w:color="auto"/>
                      </w:divBdr>
                    </w:div>
                    <w:div w:id="1313872311">
                      <w:marLeft w:val="0"/>
                      <w:marRight w:val="0"/>
                      <w:marTop w:val="0"/>
                      <w:marBottom w:val="0"/>
                      <w:divBdr>
                        <w:top w:val="none" w:sz="0" w:space="0" w:color="auto"/>
                        <w:left w:val="none" w:sz="0" w:space="0" w:color="auto"/>
                        <w:bottom w:val="none" w:sz="0" w:space="0" w:color="auto"/>
                        <w:right w:val="none" w:sz="0" w:space="0" w:color="auto"/>
                      </w:divBdr>
                    </w:div>
                    <w:div w:id="147788546">
                      <w:marLeft w:val="0"/>
                      <w:marRight w:val="0"/>
                      <w:marTop w:val="0"/>
                      <w:marBottom w:val="0"/>
                      <w:divBdr>
                        <w:top w:val="none" w:sz="0" w:space="0" w:color="auto"/>
                        <w:left w:val="none" w:sz="0" w:space="0" w:color="auto"/>
                        <w:bottom w:val="none" w:sz="0" w:space="0" w:color="auto"/>
                        <w:right w:val="none" w:sz="0" w:space="0" w:color="auto"/>
                      </w:divBdr>
                    </w:div>
                    <w:div w:id="793446548">
                      <w:marLeft w:val="0"/>
                      <w:marRight w:val="0"/>
                      <w:marTop w:val="0"/>
                      <w:marBottom w:val="0"/>
                      <w:divBdr>
                        <w:top w:val="none" w:sz="0" w:space="0" w:color="auto"/>
                        <w:left w:val="none" w:sz="0" w:space="0" w:color="auto"/>
                        <w:bottom w:val="none" w:sz="0" w:space="0" w:color="auto"/>
                        <w:right w:val="none" w:sz="0" w:space="0" w:color="auto"/>
                      </w:divBdr>
                    </w:div>
                    <w:div w:id="219026656">
                      <w:marLeft w:val="0"/>
                      <w:marRight w:val="0"/>
                      <w:marTop w:val="0"/>
                      <w:marBottom w:val="0"/>
                      <w:divBdr>
                        <w:top w:val="none" w:sz="0" w:space="0" w:color="auto"/>
                        <w:left w:val="none" w:sz="0" w:space="0" w:color="auto"/>
                        <w:bottom w:val="none" w:sz="0" w:space="0" w:color="auto"/>
                        <w:right w:val="none" w:sz="0" w:space="0" w:color="auto"/>
                      </w:divBdr>
                    </w:div>
                    <w:div w:id="1443527227">
                      <w:marLeft w:val="0"/>
                      <w:marRight w:val="0"/>
                      <w:marTop w:val="0"/>
                      <w:marBottom w:val="0"/>
                      <w:divBdr>
                        <w:top w:val="none" w:sz="0" w:space="0" w:color="auto"/>
                        <w:left w:val="none" w:sz="0" w:space="0" w:color="auto"/>
                        <w:bottom w:val="none" w:sz="0" w:space="0" w:color="auto"/>
                        <w:right w:val="none" w:sz="0" w:space="0" w:color="auto"/>
                      </w:divBdr>
                    </w:div>
                    <w:div w:id="1761488069">
                      <w:marLeft w:val="0"/>
                      <w:marRight w:val="0"/>
                      <w:marTop w:val="0"/>
                      <w:marBottom w:val="0"/>
                      <w:divBdr>
                        <w:top w:val="none" w:sz="0" w:space="0" w:color="auto"/>
                        <w:left w:val="none" w:sz="0" w:space="0" w:color="auto"/>
                        <w:bottom w:val="none" w:sz="0" w:space="0" w:color="auto"/>
                        <w:right w:val="none" w:sz="0" w:space="0" w:color="auto"/>
                      </w:divBdr>
                    </w:div>
                    <w:div w:id="78866898">
                      <w:marLeft w:val="0"/>
                      <w:marRight w:val="0"/>
                      <w:marTop w:val="0"/>
                      <w:marBottom w:val="0"/>
                      <w:divBdr>
                        <w:top w:val="none" w:sz="0" w:space="0" w:color="auto"/>
                        <w:left w:val="none" w:sz="0" w:space="0" w:color="auto"/>
                        <w:bottom w:val="none" w:sz="0" w:space="0" w:color="auto"/>
                        <w:right w:val="none" w:sz="0" w:space="0" w:color="auto"/>
                      </w:divBdr>
                    </w:div>
                    <w:div w:id="1047415230">
                      <w:marLeft w:val="0"/>
                      <w:marRight w:val="0"/>
                      <w:marTop w:val="0"/>
                      <w:marBottom w:val="0"/>
                      <w:divBdr>
                        <w:top w:val="none" w:sz="0" w:space="0" w:color="auto"/>
                        <w:left w:val="none" w:sz="0" w:space="0" w:color="auto"/>
                        <w:bottom w:val="none" w:sz="0" w:space="0" w:color="auto"/>
                        <w:right w:val="none" w:sz="0" w:space="0" w:color="auto"/>
                      </w:divBdr>
                    </w:div>
                    <w:div w:id="516384232">
                      <w:marLeft w:val="0"/>
                      <w:marRight w:val="0"/>
                      <w:marTop w:val="0"/>
                      <w:marBottom w:val="0"/>
                      <w:divBdr>
                        <w:top w:val="none" w:sz="0" w:space="0" w:color="auto"/>
                        <w:left w:val="none" w:sz="0" w:space="0" w:color="auto"/>
                        <w:bottom w:val="none" w:sz="0" w:space="0" w:color="auto"/>
                        <w:right w:val="none" w:sz="0" w:space="0" w:color="auto"/>
                      </w:divBdr>
                    </w:div>
                    <w:div w:id="241531616">
                      <w:marLeft w:val="0"/>
                      <w:marRight w:val="0"/>
                      <w:marTop w:val="0"/>
                      <w:marBottom w:val="0"/>
                      <w:divBdr>
                        <w:top w:val="none" w:sz="0" w:space="0" w:color="auto"/>
                        <w:left w:val="none" w:sz="0" w:space="0" w:color="auto"/>
                        <w:bottom w:val="none" w:sz="0" w:space="0" w:color="auto"/>
                        <w:right w:val="none" w:sz="0" w:space="0" w:color="auto"/>
                      </w:divBdr>
                    </w:div>
                    <w:div w:id="501824455">
                      <w:marLeft w:val="0"/>
                      <w:marRight w:val="0"/>
                      <w:marTop w:val="0"/>
                      <w:marBottom w:val="0"/>
                      <w:divBdr>
                        <w:top w:val="none" w:sz="0" w:space="0" w:color="auto"/>
                        <w:left w:val="none" w:sz="0" w:space="0" w:color="auto"/>
                        <w:bottom w:val="none" w:sz="0" w:space="0" w:color="auto"/>
                        <w:right w:val="none" w:sz="0" w:space="0" w:color="auto"/>
                      </w:divBdr>
                    </w:div>
                    <w:div w:id="1348406171">
                      <w:marLeft w:val="0"/>
                      <w:marRight w:val="0"/>
                      <w:marTop w:val="0"/>
                      <w:marBottom w:val="0"/>
                      <w:divBdr>
                        <w:top w:val="none" w:sz="0" w:space="0" w:color="auto"/>
                        <w:left w:val="none" w:sz="0" w:space="0" w:color="auto"/>
                        <w:bottom w:val="none" w:sz="0" w:space="0" w:color="auto"/>
                        <w:right w:val="none" w:sz="0" w:space="0" w:color="auto"/>
                      </w:divBdr>
                    </w:div>
                    <w:div w:id="959578390">
                      <w:marLeft w:val="0"/>
                      <w:marRight w:val="0"/>
                      <w:marTop w:val="0"/>
                      <w:marBottom w:val="0"/>
                      <w:divBdr>
                        <w:top w:val="none" w:sz="0" w:space="0" w:color="auto"/>
                        <w:left w:val="none" w:sz="0" w:space="0" w:color="auto"/>
                        <w:bottom w:val="none" w:sz="0" w:space="0" w:color="auto"/>
                        <w:right w:val="none" w:sz="0" w:space="0" w:color="auto"/>
                      </w:divBdr>
                    </w:div>
                    <w:div w:id="993878742">
                      <w:marLeft w:val="0"/>
                      <w:marRight w:val="0"/>
                      <w:marTop w:val="0"/>
                      <w:marBottom w:val="0"/>
                      <w:divBdr>
                        <w:top w:val="none" w:sz="0" w:space="0" w:color="auto"/>
                        <w:left w:val="none" w:sz="0" w:space="0" w:color="auto"/>
                        <w:bottom w:val="none" w:sz="0" w:space="0" w:color="auto"/>
                        <w:right w:val="none" w:sz="0" w:space="0" w:color="auto"/>
                      </w:divBdr>
                    </w:div>
                    <w:div w:id="1357347972">
                      <w:marLeft w:val="0"/>
                      <w:marRight w:val="0"/>
                      <w:marTop w:val="0"/>
                      <w:marBottom w:val="0"/>
                      <w:divBdr>
                        <w:top w:val="none" w:sz="0" w:space="0" w:color="auto"/>
                        <w:left w:val="none" w:sz="0" w:space="0" w:color="auto"/>
                        <w:bottom w:val="none" w:sz="0" w:space="0" w:color="auto"/>
                        <w:right w:val="none" w:sz="0" w:space="0" w:color="auto"/>
                      </w:divBdr>
                    </w:div>
                    <w:div w:id="14466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2845">
      <w:bodyDiv w:val="1"/>
      <w:marLeft w:val="0"/>
      <w:marRight w:val="0"/>
      <w:marTop w:val="0"/>
      <w:marBottom w:val="0"/>
      <w:divBdr>
        <w:top w:val="none" w:sz="0" w:space="0" w:color="auto"/>
        <w:left w:val="none" w:sz="0" w:space="0" w:color="auto"/>
        <w:bottom w:val="none" w:sz="0" w:space="0" w:color="auto"/>
        <w:right w:val="none" w:sz="0" w:space="0" w:color="auto"/>
      </w:divBdr>
    </w:div>
    <w:div w:id="1613244594">
      <w:bodyDiv w:val="1"/>
      <w:marLeft w:val="0"/>
      <w:marRight w:val="0"/>
      <w:marTop w:val="0"/>
      <w:marBottom w:val="0"/>
      <w:divBdr>
        <w:top w:val="none" w:sz="0" w:space="0" w:color="auto"/>
        <w:left w:val="none" w:sz="0" w:space="0" w:color="auto"/>
        <w:bottom w:val="none" w:sz="0" w:space="0" w:color="auto"/>
        <w:right w:val="none" w:sz="0" w:space="0" w:color="auto"/>
      </w:divBdr>
      <w:divsChild>
        <w:div w:id="449589928">
          <w:marLeft w:val="0"/>
          <w:marRight w:val="0"/>
          <w:marTop w:val="0"/>
          <w:marBottom w:val="0"/>
          <w:divBdr>
            <w:top w:val="none" w:sz="0" w:space="0" w:color="auto"/>
            <w:left w:val="none" w:sz="0" w:space="0" w:color="auto"/>
            <w:bottom w:val="none" w:sz="0" w:space="0" w:color="auto"/>
            <w:right w:val="none" w:sz="0" w:space="0" w:color="auto"/>
          </w:divBdr>
          <w:divsChild>
            <w:div w:id="532692720">
              <w:marLeft w:val="0"/>
              <w:marRight w:val="0"/>
              <w:marTop w:val="0"/>
              <w:marBottom w:val="0"/>
              <w:divBdr>
                <w:top w:val="none" w:sz="0" w:space="0" w:color="auto"/>
                <w:left w:val="none" w:sz="0" w:space="0" w:color="auto"/>
                <w:bottom w:val="none" w:sz="0" w:space="0" w:color="auto"/>
                <w:right w:val="none" w:sz="0" w:space="0" w:color="auto"/>
              </w:divBdr>
            </w:div>
          </w:divsChild>
        </w:div>
        <w:div w:id="1242107697">
          <w:marLeft w:val="0"/>
          <w:marRight w:val="0"/>
          <w:marTop w:val="0"/>
          <w:marBottom w:val="0"/>
          <w:divBdr>
            <w:top w:val="none" w:sz="0" w:space="0" w:color="auto"/>
            <w:left w:val="none" w:sz="0" w:space="0" w:color="auto"/>
            <w:bottom w:val="none" w:sz="0" w:space="0" w:color="auto"/>
            <w:right w:val="none" w:sz="0" w:space="0" w:color="auto"/>
          </w:divBdr>
          <w:divsChild>
            <w:div w:id="212869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16463">
      <w:bodyDiv w:val="1"/>
      <w:marLeft w:val="0"/>
      <w:marRight w:val="0"/>
      <w:marTop w:val="0"/>
      <w:marBottom w:val="0"/>
      <w:divBdr>
        <w:top w:val="none" w:sz="0" w:space="0" w:color="auto"/>
        <w:left w:val="none" w:sz="0" w:space="0" w:color="auto"/>
        <w:bottom w:val="none" w:sz="0" w:space="0" w:color="auto"/>
        <w:right w:val="none" w:sz="0" w:space="0" w:color="auto"/>
      </w:divBdr>
      <w:divsChild>
        <w:div w:id="1441755955">
          <w:marLeft w:val="0"/>
          <w:marRight w:val="0"/>
          <w:marTop w:val="0"/>
          <w:marBottom w:val="0"/>
          <w:divBdr>
            <w:top w:val="none" w:sz="0" w:space="0" w:color="auto"/>
            <w:left w:val="none" w:sz="0" w:space="0" w:color="auto"/>
            <w:bottom w:val="none" w:sz="0" w:space="0" w:color="auto"/>
            <w:right w:val="none" w:sz="0" w:space="0" w:color="auto"/>
          </w:divBdr>
        </w:div>
        <w:div w:id="196549210">
          <w:marLeft w:val="0"/>
          <w:marRight w:val="0"/>
          <w:marTop w:val="0"/>
          <w:marBottom w:val="0"/>
          <w:divBdr>
            <w:top w:val="none" w:sz="0" w:space="0" w:color="auto"/>
            <w:left w:val="none" w:sz="0" w:space="0" w:color="auto"/>
            <w:bottom w:val="none" w:sz="0" w:space="0" w:color="auto"/>
            <w:right w:val="none" w:sz="0" w:space="0" w:color="auto"/>
          </w:divBdr>
        </w:div>
        <w:div w:id="187717844">
          <w:marLeft w:val="0"/>
          <w:marRight w:val="0"/>
          <w:marTop w:val="0"/>
          <w:marBottom w:val="0"/>
          <w:divBdr>
            <w:top w:val="none" w:sz="0" w:space="0" w:color="auto"/>
            <w:left w:val="none" w:sz="0" w:space="0" w:color="auto"/>
            <w:bottom w:val="none" w:sz="0" w:space="0" w:color="auto"/>
            <w:right w:val="none" w:sz="0" w:space="0" w:color="auto"/>
          </w:divBdr>
        </w:div>
        <w:div w:id="1635405075">
          <w:marLeft w:val="0"/>
          <w:marRight w:val="0"/>
          <w:marTop w:val="0"/>
          <w:marBottom w:val="0"/>
          <w:divBdr>
            <w:top w:val="none" w:sz="0" w:space="0" w:color="auto"/>
            <w:left w:val="none" w:sz="0" w:space="0" w:color="auto"/>
            <w:bottom w:val="none" w:sz="0" w:space="0" w:color="auto"/>
            <w:right w:val="none" w:sz="0" w:space="0" w:color="auto"/>
          </w:divBdr>
        </w:div>
        <w:div w:id="36898724">
          <w:marLeft w:val="0"/>
          <w:marRight w:val="0"/>
          <w:marTop w:val="0"/>
          <w:marBottom w:val="0"/>
          <w:divBdr>
            <w:top w:val="none" w:sz="0" w:space="0" w:color="auto"/>
            <w:left w:val="none" w:sz="0" w:space="0" w:color="auto"/>
            <w:bottom w:val="none" w:sz="0" w:space="0" w:color="auto"/>
            <w:right w:val="none" w:sz="0" w:space="0" w:color="auto"/>
          </w:divBdr>
        </w:div>
        <w:div w:id="913201265">
          <w:marLeft w:val="0"/>
          <w:marRight w:val="0"/>
          <w:marTop w:val="0"/>
          <w:marBottom w:val="0"/>
          <w:divBdr>
            <w:top w:val="none" w:sz="0" w:space="0" w:color="auto"/>
            <w:left w:val="none" w:sz="0" w:space="0" w:color="auto"/>
            <w:bottom w:val="none" w:sz="0" w:space="0" w:color="auto"/>
            <w:right w:val="none" w:sz="0" w:space="0" w:color="auto"/>
          </w:divBdr>
        </w:div>
        <w:div w:id="82801161">
          <w:marLeft w:val="0"/>
          <w:marRight w:val="0"/>
          <w:marTop w:val="0"/>
          <w:marBottom w:val="0"/>
          <w:divBdr>
            <w:top w:val="none" w:sz="0" w:space="0" w:color="auto"/>
            <w:left w:val="none" w:sz="0" w:space="0" w:color="auto"/>
            <w:bottom w:val="none" w:sz="0" w:space="0" w:color="auto"/>
            <w:right w:val="none" w:sz="0" w:space="0" w:color="auto"/>
          </w:divBdr>
        </w:div>
        <w:div w:id="1710570569">
          <w:marLeft w:val="0"/>
          <w:marRight w:val="0"/>
          <w:marTop w:val="0"/>
          <w:marBottom w:val="0"/>
          <w:divBdr>
            <w:top w:val="none" w:sz="0" w:space="0" w:color="auto"/>
            <w:left w:val="none" w:sz="0" w:space="0" w:color="auto"/>
            <w:bottom w:val="none" w:sz="0" w:space="0" w:color="auto"/>
            <w:right w:val="none" w:sz="0" w:space="0" w:color="auto"/>
          </w:divBdr>
        </w:div>
        <w:div w:id="1609048778">
          <w:marLeft w:val="0"/>
          <w:marRight w:val="0"/>
          <w:marTop w:val="0"/>
          <w:marBottom w:val="0"/>
          <w:divBdr>
            <w:top w:val="none" w:sz="0" w:space="0" w:color="auto"/>
            <w:left w:val="none" w:sz="0" w:space="0" w:color="auto"/>
            <w:bottom w:val="none" w:sz="0" w:space="0" w:color="auto"/>
            <w:right w:val="none" w:sz="0" w:space="0" w:color="auto"/>
          </w:divBdr>
        </w:div>
        <w:div w:id="1021467730">
          <w:marLeft w:val="0"/>
          <w:marRight w:val="0"/>
          <w:marTop w:val="0"/>
          <w:marBottom w:val="0"/>
          <w:divBdr>
            <w:top w:val="none" w:sz="0" w:space="0" w:color="auto"/>
            <w:left w:val="none" w:sz="0" w:space="0" w:color="auto"/>
            <w:bottom w:val="none" w:sz="0" w:space="0" w:color="auto"/>
            <w:right w:val="none" w:sz="0" w:space="0" w:color="auto"/>
          </w:divBdr>
        </w:div>
        <w:div w:id="1193105503">
          <w:marLeft w:val="0"/>
          <w:marRight w:val="0"/>
          <w:marTop w:val="0"/>
          <w:marBottom w:val="0"/>
          <w:divBdr>
            <w:top w:val="none" w:sz="0" w:space="0" w:color="auto"/>
            <w:left w:val="none" w:sz="0" w:space="0" w:color="auto"/>
            <w:bottom w:val="none" w:sz="0" w:space="0" w:color="auto"/>
            <w:right w:val="none" w:sz="0" w:space="0" w:color="auto"/>
          </w:divBdr>
        </w:div>
        <w:div w:id="1531796455">
          <w:marLeft w:val="0"/>
          <w:marRight w:val="0"/>
          <w:marTop w:val="0"/>
          <w:marBottom w:val="0"/>
          <w:divBdr>
            <w:top w:val="none" w:sz="0" w:space="0" w:color="auto"/>
            <w:left w:val="none" w:sz="0" w:space="0" w:color="auto"/>
            <w:bottom w:val="none" w:sz="0" w:space="0" w:color="auto"/>
            <w:right w:val="none" w:sz="0" w:space="0" w:color="auto"/>
          </w:divBdr>
        </w:div>
        <w:div w:id="1257440699">
          <w:marLeft w:val="0"/>
          <w:marRight w:val="0"/>
          <w:marTop w:val="0"/>
          <w:marBottom w:val="0"/>
          <w:divBdr>
            <w:top w:val="none" w:sz="0" w:space="0" w:color="auto"/>
            <w:left w:val="none" w:sz="0" w:space="0" w:color="auto"/>
            <w:bottom w:val="none" w:sz="0" w:space="0" w:color="auto"/>
            <w:right w:val="none" w:sz="0" w:space="0" w:color="auto"/>
          </w:divBdr>
        </w:div>
        <w:div w:id="1870870532">
          <w:marLeft w:val="0"/>
          <w:marRight w:val="0"/>
          <w:marTop w:val="0"/>
          <w:marBottom w:val="0"/>
          <w:divBdr>
            <w:top w:val="none" w:sz="0" w:space="0" w:color="auto"/>
            <w:left w:val="none" w:sz="0" w:space="0" w:color="auto"/>
            <w:bottom w:val="none" w:sz="0" w:space="0" w:color="auto"/>
            <w:right w:val="none" w:sz="0" w:space="0" w:color="auto"/>
          </w:divBdr>
        </w:div>
        <w:div w:id="33701003">
          <w:marLeft w:val="0"/>
          <w:marRight w:val="0"/>
          <w:marTop w:val="0"/>
          <w:marBottom w:val="0"/>
          <w:divBdr>
            <w:top w:val="none" w:sz="0" w:space="0" w:color="auto"/>
            <w:left w:val="none" w:sz="0" w:space="0" w:color="auto"/>
            <w:bottom w:val="none" w:sz="0" w:space="0" w:color="auto"/>
            <w:right w:val="none" w:sz="0" w:space="0" w:color="auto"/>
          </w:divBdr>
        </w:div>
        <w:div w:id="1100687821">
          <w:marLeft w:val="0"/>
          <w:marRight w:val="0"/>
          <w:marTop w:val="0"/>
          <w:marBottom w:val="0"/>
          <w:divBdr>
            <w:top w:val="none" w:sz="0" w:space="0" w:color="auto"/>
            <w:left w:val="none" w:sz="0" w:space="0" w:color="auto"/>
            <w:bottom w:val="none" w:sz="0" w:space="0" w:color="auto"/>
            <w:right w:val="none" w:sz="0" w:space="0" w:color="auto"/>
          </w:divBdr>
        </w:div>
        <w:div w:id="909460438">
          <w:marLeft w:val="0"/>
          <w:marRight w:val="0"/>
          <w:marTop w:val="0"/>
          <w:marBottom w:val="0"/>
          <w:divBdr>
            <w:top w:val="none" w:sz="0" w:space="0" w:color="auto"/>
            <w:left w:val="none" w:sz="0" w:space="0" w:color="auto"/>
            <w:bottom w:val="none" w:sz="0" w:space="0" w:color="auto"/>
            <w:right w:val="none" w:sz="0" w:space="0" w:color="auto"/>
          </w:divBdr>
        </w:div>
        <w:div w:id="1956515972">
          <w:marLeft w:val="0"/>
          <w:marRight w:val="0"/>
          <w:marTop w:val="0"/>
          <w:marBottom w:val="0"/>
          <w:divBdr>
            <w:top w:val="none" w:sz="0" w:space="0" w:color="auto"/>
            <w:left w:val="none" w:sz="0" w:space="0" w:color="auto"/>
            <w:bottom w:val="none" w:sz="0" w:space="0" w:color="auto"/>
            <w:right w:val="none" w:sz="0" w:space="0" w:color="auto"/>
          </w:divBdr>
        </w:div>
        <w:div w:id="763653061">
          <w:marLeft w:val="0"/>
          <w:marRight w:val="0"/>
          <w:marTop w:val="0"/>
          <w:marBottom w:val="0"/>
          <w:divBdr>
            <w:top w:val="none" w:sz="0" w:space="0" w:color="auto"/>
            <w:left w:val="none" w:sz="0" w:space="0" w:color="auto"/>
            <w:bottom w:val="none" w:sz="0" w:space="0" w:color="auto"/>
            <w:right w:val="none" w:sz="0" w:space="0" w:color="auto"/>
          </w:divBdr>
        </w:div>
        <w:div w:id="307132651">
          <w:marLeft w:val="0"/>
          <w:marRight w:val="0"/>
          <w:marTop w:val="0"/>
          <w:marBottom w:val="0"/>
          <w:divBdr>
            <w:top w:val="none" w:sz="0" w:space="0" w:color="auto"/>
            <w:left w:val="none" w:sz="0" w:space="0" w:color="auto"/>
            <w:bottom w:val="none" w:sz="0" w:space="0" w:color="auto"/>
            <w:right w:val="none" w:sz="0" w:space="0" w:color="auto"/>
          </w:divBdr>
        </w:div>
        <w:div w:id="26025921">
          <w:marLeft w:val="0"/>
          <w:marRight w:val="0"/>
          <w:marTop w:val="0"/>
          <w:marBottom w:val="0"/>
          <w:divBdr>
            <w:top w:val="none" w:sz="0" w:space="0" w:color="auto"/>
            <w:left w:val="none" w:sz="0" w:space="0" w:color="auto"/>
            <w:bottom w:val="none" w:sz="0" w:space="0" w:color="auto"/>
            <w:right w:val="none" w:sz="0" w:space="0" w:color="auto"/>
          </w:divBdr>
        </w:div>
        <w:div w:id="972712439">
          <w:marLeft w:val="0"/>
          <w:marRight w:val="0"/>
          <w:marTop w:val="0"/>
          <w:marBottom w:val="0"/>
          <w:divBdr>
            <w:top w:val="none" w:sz="0" w:space="0" w:color="auto"/>
            <w:left w:val="none" w:sz="0" w:space="0" w:color="auto"/>
            <w:bottom w:val="none" w:sz="0" w:space="0" w:color="auto"/>
            <w:right w:val="none" w:sz="0" w:space="0" w:color="auto"/>
          </w:divBdr>
        </w:div>
        <w:div w:id="1284190101">
          <w:marLeft w:val="0"/>
          <w:marRight w:val="0"/>
          <w:marTop w:val="0"/>
          <w:marBottom w:val="0"/>
          <w:divBdr>
            <w:top w:val="none" w:sz="0" w:space="0" w:color="auto"/>
            <w:left w:val="none" w:sz="0" w:space="0" w:color="auto"/>
            <w:bottom w:val="none" w:sz="0" w:space="0" w:color="auto"/>
            <w:right w:val="none" w:sz="0" w:space="0" w:color="auto"/>
          </w:divBdr>
        </w:div>
        <w:div w:id="1835949967">
          <w:marLeft w:val="0"/>
          <w:marRight w:val="0"/>
          <w:marTop w:val="0"/>
          <w:marBottom w:val="0"/>
          <w:divBdr>
            <w:top w:val="none" w:sz="0" w:space="0" w:color="auto"/>
            <w:left w:val="none" w:sz="0" w:space="0" w:color="auto"/>
            <w:bottom w:val="none" w:sz="0" w:space="0" w:color="auto"/>
            <w:right w:val="none" w:sz="0" w:space="0" w:color="auto"/>
          </w:divBdr>
        </w:div>
        <w:div w:id="578291009">
          <w:marLeft w:val="0"/>
          <w:marRight w:val="0"/>
          <w:marTop w:val="0"/>
          <w:marBottom w:val="0"/>
          <w:divBdr>
            <w:top w:val="none" w:sz="0" w:space="0" w:color="auto"/>
            <w:left w:val="none" w:sz="0" w:space="0" w:color="auto"/>
            <w:bottom w:val="none" w:sz="0" w:space="0" w:color="auto"/>
            <w:right w:val="none" w:sz="0" w:space="0" w:color="auto"/>
          </w:divBdr>
        </w:div>
        <w:div w:id="705762337">
          <w:marLeft w:val="0"/>
          <w:marRight w:val="0"/>
          <w:marTop w:val="0"/>
          <w:marBottom w:val="0"/>
          <w:divBdr>
            <w:top w:val="none" w:sz="0" w:space="0" w:color="auto"/>
            <w:left w:val="none" w:sz="0" w:space="0" w:color="auto"/>
            <w:bottom w:val="none" w:sz="0" w:space="0" w:color="auto"/>
            <w:right w:val="none" w:sz="0" w:space="0" w:color="auto"/>
          </w:divBdr>
        </w:div>
        <w:div w:id="1298561946">
          <w:marLeft w:val="0"/>
          <w:marRight w:val="0"/>
          <w:marTop w:val="0"/>
          <w:marBottom w:val="0"/>
          <w:divBdr>
            <w:top w:val="none" w:sz="0" w:space="0" w:color="auto"/>
            <w:left w:val="none" w:sz="0" w:space="0" w:color="auto"/>
            <w:bottom w:val="none" w:sz="0" w:space="0" w:color="auto"/>
            <w:right w:val="none" w:sz="0" w:space="0" w:color="auto"/>
          </w:divBdr>
        </w:div>
        <w:div w:id="1974940103">
          <w:marLeft w:val="0"/>
          <w:marRight w:val="0"/>
          <w:marTop w:val="0"/>
          <w:marBottom w:val="0"/>
          <w:divBdr>
            <w:top w:val="none" w:sz="0" w:space="0" w:color="auto"/>
            <w:left w:val="none" w:sz="0" w:space="0" w:color="auto"/>
            <w:bottom w:val="none" w:sz="0" w:space="0" w:color="auto"/>
            <w:right w:val="none" w:sz="0" w:space="0" w:color="auto"/>
          </w:divBdr>
        </w:div>
        <w:div w:id="987782475">
          <w:marLeft w:val="0"/>
          <w:marRight w:val="0"/>
          <w:marTop w:val="0"/>
          <w:marBottom w:val="0"/>
          <w:divBdr>
            <w:top w:val="none" w:sz="0" w:space="0" w:color="auto"/>
            <w:left w:val="none" w:sz="0" w:space="0" w:color="auto"/>
            <w:bottom w:val="none" w:sz="0" w:space="0" w:color="auto"/>
            <w:right w:val="none" w:sz="0" w:space="0" w:color="auto"/>
          </w:divBdr>
        </w:div>
        <w:div w:id="551386491">
          <w:marLeft w:val="0"/>
          <w:marRight w:val="0"/>
          <w:marTop w:val="0"/>
          <w:marBottom w:val="0"/>
          <w:divBdr>
            <w:top w:val="none" w:sz="0" w:space="0" w:color="auto"/>
            <w:left w:val="none" w:sz="0" w:space="0" w:color="auto"/>
            <w:bottom w:val="none" w:sz="0" w:space="0" w:color="auto"/>
            <w:right w:val="none" w:sz="0" w:space="0" w:color="auto"/>
          </w:divBdr>
        </w:div>
        <w:div w:id="306515144">
          <w:marLeft w:val="0"/>
          <w:marRight w:val="0"/>
          <w:marTop w:val="0"/>
          <w:marBottom w:val="0"/>
          <w:divBdr>
            <w:top w:val="none" w:sz="0" w:space="0" w:color="auto"/>
            <w:left w:val="none" w:sz="0" w:space="0" w:color="auto"/>
            <w:bottom w:val="none" w:sz="0" w:space="0" w:color="auto"/>
            <w:right w:val="none" w:sz="0" w:space="0" w:color="auto"/>
          </w:divBdr>
        </w:div>
        <w:div w:id="1811822525">
          <w:marLeft w:val="0"/>
          <w:marRight w:val="0"/>
          <w:marTop w:val="0"/>
          <w:marBottom w:val="0"/>
          <w:divBdr>
            <w:top w:val="none" w:sz="0" w:space="0" w:color="auto"/>
            <w:left w:val="none" w:sz="0" w:space="0" w:color="auto"/>
            <w:bottom w:val="none" w:sz="0" w:space="0" w:color="auto"/>
            <w:right w:val="none" w:sz="0" w:space="0" w:color="auto"/>
          </w:divBdr>
        </w:div>
        <w:div w:id="1831481068">
          <w:marLeft w:val="0"/>
          <w:marRight w:val="0"/>
          <w:marTop w:val="0"/>
          <w:marBottom w:val="0"/>
          <w:divBdr>
            <w:top w:val="none" w:sz="0" w:space="0" w:color="auto"/>
            <w:left w:val="none" w:sz="0" w:space="0" w:color="auto"/>
            <w:bottom w:val="none" w:sz="0" w:space="0" w:color="auto"/>
            <w:right w:val="none" w:sz="0" w:space="0" w:color="auto"/>
          </w:divBdr>
        </w:div>
        <w:div w:id="518543936">
          <w:marLeft w:val="0"/>
          <w:marRight w:val="0"/>
          <w:marTop w:val="0"/>
          <w:marBottom w:val="0"/>
          <w:divBdr>
            <w:top w:val="none" w:sz="0" w:space="0" w:color="auto"/>
            <w:left w:val="none" w:sz="0" w:space="0" w:color="auto"/>
            <w:bottom w:val="none" w:sz="0" w:space="0" w:color="auto"/>
            <w:right w:val="none" w:sz="0" w:space="0" w:color="auto"/>
          </w:divBdr>
        </w:div>
        <w:div w:id="1903251047">
          <w:marLeft w:val="0"/>
          <w:marRight w:val="0"/>
          <w:marTop w:val="0"/>
          <w:marBottom w:val="0"/>
          <w:divBdr>
            <w:top w:val="none" w:sz="0" w:space="0" w:color="auto"/>
            <w:left w:val="none" w:sz="0" w:space="0" w:color="auto"/>
            <w:bottom w:val="none" w:sz="0" w:space="0" w:color="auto"/>
            <w:right w:val="none" w:sz="0" w:space="0" w:color="auto"/>
          </w:divBdr>
        </w:div>
        <w:div w:id="1699891654">
          <w:marLeft w:val="0"/>
          <w:marRight w:val="0"/>
          <w:marTop w:val="0"/>
          <w:marBottom w:val="0"/>
          <w:divBdr>
            <w:top w:val="none" w:sz="0" w:space="0" w:color="auto"/>
            <w:left w:val="none" w:sz="0" w:space="0" w:color="auto"/>
            <w:bottom w:val="none" w:sz="0" w:space="0" w:color="auto"/>
            <w:right w:val="none" w:sz="0" w:space="0" w:color="auto"/>
          </w:divBdr>
        </w:div>
        <w:div w:id="1010985767">
          <w:marLeft w:val="0"/>
          <w:marRight w:val="0"/>
          <w:marTop w:val="0"/>
          <w:marBottom w:val="0"/>
          <w:divBdr>
            <w:top w:val="none" w:sz="0" w:space="0" w:color="auto"/>
            <w:left w:val="none" w:sz="0" w:space="0" w:color="auto"/>
            <w:bottom w:val="none" w:sz="0" w:space="0" w:color="auto"/>
            <w:right w:val="none" w:sz="0" w:space="0" w:color="auto"/>
          </w:divBdr>
        </w:div>
        <w:div w:id="1410692929">
          <w:marLeft w:val="0"/>
          <w:marRight w:val="0"/>
          <w:marTop w:val="0"/>
          <w:marBottom w:val="0"/>
          <w:divBdr>
            <w:top w:val="none" w:sz="0" w:space="0" w:color="auto"/>
            <w:left w:val="none" w:sz="0" w:space="0" w:color="auto"/>
            <w:bottom w:val="none" w:sz="0" w:space="0" w:color="auto"/>
            <w:right w:val="none" w:sz="0" w:space="0" w:color="auto"/>
          </w:divBdr>
        </w:div>
        <w:div w:id="676083093">
          <w:marLeft w:val="0"/>
          <w:marRight w:val="0"/>
          <w:marTop w:val="0"/>
          <w:marBottom w:val="0"/>
          <w:divBdr>
            <w:top w:val="none" w:sz="0" w:space="0" w:color="auto"/>
            <w:left w:val="none" w:sz="0" w:space="0" w:color="auto"/>
            <w:bottom w:val="none" w:sz="0" w:space="0" w:color="auto"/>
            <w:right w:val="none" w:sz="0" w:space="0" w:color="auto"/>
          </w:divBdr>
        </w:div>
        <w:div w:id="435173581">
          <w:marLeft w:val="0"/>
          <w:marRight w:val="0"/>
          <w:marTop w:val="0"/>
          <w:marBottom w:val="0"/>
          <w:divBdr>
            <w:top w:val="none" w:sz="0" w:space="0" w:color="auto"/>
            <w:left w:val="none" w:sz="0" w:space="0" w:color="auto"/>
            <w:bottom w:val="none" w:sz="0" w:space="0" w:color="auto"/>
            <w:right w:val="none" w:sz="0" w:space="0" w:color="auto"/>
          </w:divBdr>
        </w:div>
        <w:div w:id="578952719">
          <w:marLeft w:val="0"/>
          <w:marRight w:val="0"/>
          <w:marTop w:val="0"/>
          <w:marBottom w:val="0"/>
          <w:divBdr>
            <w:top w:val="none" w:sz="0" w:space="0" w:color="auto"/>
            <w:left w:val="none" w:sz="0" w:space="0" w:color="auto"/>
            <w:bottom w:val="none" w:sz="0" w:space="0" w:color="auto"/>
            <w:right w:val="none" w:sz="0" w:space="0" w:color="auto"/>
          </w:divBdr>
        </w:div>
        <w:div w:id="1098405459">
          <w:marLeft w:val="0"/>
          <w:marRight w:val="0"/>
          <w:marTop w:val="0"/>
          <w:marBottom w:val="0"/>
          <w:divBdr>
            <w:top w:val="none" w:sz="0" w:space="0" w:color="auto"/>
            <w:left w:val="none" w:sz="0" w:space="0" w:color="auto"/>
            <w:bottom w:val="none" w:sz="0" w:space="0" w:color="auto"/>
            <w:right w:val="none" w:sz="0" w:space="0" w:color="auto"/>
          </w:divBdr>
        </w:div>
      </w:divsChild>
    </w:div>
    <w:div w:id="203105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D1E1D-EE09-4A78-9157-1DA96C26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12</Pages>
  <Words>4027</Words>
  <Characters>24162</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Projekt umowy nadzór nad rozbudową ciepłowni</vt:lpstr>
    </vt:vector>
  </TitlesOfParts>
  <Company/>
  <LinksUpToDate>false</LinksUpToDate>
  <CharactersWithSpaces>28133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nadzór nad rozbudową ciepłowni</dc:title>
  <dc:creator>Wiktor Płóciennik</dc:creator>
  <cp:keywords>Geotermia Poddębice; kogeneracja; nadzór</cp:keywords>
  <cp:lastModifiedBy>Geotermia Poddębice</cp:lastModifiedBy>
  <cp:revision>18</cp:revision>
  <cp:lastPrinted>2025-09-03T07:36:00Z</cp:lastPrinted>
  <dcterms:created xsi:type="dcterms:W3CDTF">2023-03-02T10:16:00Z</dcterms:created>
  <dcterms:modified xsi:type="dcterms:W3CDTF">2025-09-05T07:11:00Z</dcterms:modified>
</cp:coreProperties>
</file>